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19" w:rsidRPr="000213C6" w:rsidRDefault="007E4F19" w:rsidP="00B30563">
      <w:pPr>
        <w:spacing w:line="276" w:lineRule="auto"/>
        <w:rPr>
          <w:rFonts w:ascii="HG丸ｺﾞｼｯｸM-PRO" w:eastAsia="HG丸ｺﾞｼｯｸM-PRO" w:hAnsi="HG丸ｺﾞｼｯｸM-PRO"/>
          <w:b/>
          <w:sz w:val="24"/>
        </w:rPr>
      </w:pPr>
      <w:bookmarkStart w:id="0" w:name="_GoBack"/>
      <w:bookmarkEnd w:id="0"/>
      <w:r w:rsidRPr="000213C6">
        <w:rPr>
          <w:rFonts w:ascii="HG丸ｺﾞｼｯｸM-PRO" w:eastAsia="HG丸ｺﾞｼｯｸM-PRO" w:hAnsi="HG丸ｺﾞｼｯｸM-PRO" w:hint="eastAsia"/>
          <w:b/>
          <w:sz w:val="24"/>
        </w:rPr>
        <w:t>目次</w:t>
      </w:r>
    </w:p>
    <w:p w:rsidR="007E4F19" w:rsidRDefault="007E4F19" w:rsidP="00B30563">
      <w:pPr>
        <w:spacing w:line="276" w:lineRule="auto"/>
        <w:rPr>
          <w:rFonts w:ascii="HG丸ｺﾞｼｯｸM-PRO" w:eastAsia="HG丸ｺﾞｼｯｸM-PRO" w:hAnsi="HG丸ｺﾞｼｯｸM-PRO"/>
          <w:b/>
          <w:sz w:val="24"/>
          <w:u w:val="single"/>
        </w:rPr>
      </w:pPr>
    </w:p>
    <w:p w:rsidR="000213C6" w:rsidRDefault="000213C6" w:rsidP="00B30563">
      <w:pPr>
        <w:spacing w:line="276" w:lineRule="auto"/>
        <w:rPr>
          <w:rFonts w:ascii="HG丸ｺﾞｼｯｸM-PRO" w:eastAsia="HG丸ｺﾞｼｯｸM-PRO" w:hAnsi="HG丸ｺﾞｼｯｸM-PRO"/>
          <w:b/>
          <w:sz w:val="24"/>
          <w:u w:val="single"/>
        </w:rPr>
      </w:pPr>
    </w:p>
    <w:p w:rsidR="007E4F19" w:rsidRDefault="007E4F19"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第1章　いじめ防止に関する本校の考え方</w:t>
      </w:r>
    </w:p>
    <w:p w:rsidR="007E4F19" w:rsidRDefault="007E4F19"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１　基本理念</w:t>
      </w:r>
    </w:p>
    <w:p w:rsidR="007E4F19" w:rsidRDefault="007E4F19"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２　いじめの定義</w:t>
      </w:r>
    </w:p>
    <w:p w:rsidR="007E4F19" w:rsidRDefault="007E4F19"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３　いじめ防止のための</w:t>
      </w:r>
      <w:r w:rsidR="000213C6">
        <w:rPr>
          <w:rFonts w:ascii="HG丸ｺﾞｼｯｸM-PRO" w:eastAsia="HG丸ｺﾞｼｯｸM-PRO" w:hAnsi="HG丸ｺﾞｼｯｸM-PRO" w:hint="eastAsia"/>
          <w:b/>
          <w:sz w:val="24"/>
        </w:rPr>
        <w:t>組織</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４　取組状況の把握と検証</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５　年間計画</w:t>
      </w:r>
    </w:p>
    <w:p w:rsidR="000213C6" w:rsidRDefault="000213C6" w:rsidP="00B30563">
      <w:pPr>
        <w:spacing w:line="276" w:lineRule="auto"/>
        <w:rPr>
          <w:rFonts w:ascii="HG丸ｺﾞｼｯｸM-PRO" w:eastAsia="HG丸ｺﾞｼｯｸM-PRO" w:hAnsi="HG丸ｺﾞｼｯｸM-PRO"/>
          <w:b/>
          <w:sz w:val="24"/>
        </w:rPr>
      </w:pPr>
    </w:p>
    <w:p w:rsidR="000213C6" w:rsidRDefault="000213C6" w:rsidP="00B30563">
      <w:pPr>
        <w:spacing w:line="276" w:lineRule="auto"/>
        <w:rPr>
          <w:rFonts w:ascii="HG丸ｺﾞｼｯｸM-PRO" w:eastAsia="HG丸ｺﾞｼｯｸM-PRO" w:hAnsi="HG丸ｺﾞｼｯｸM-PRO"/>
          <w:b/>
          <w:sz w:val="24"/>
        </w:rPr>
      </w:pPr>
    </w:p>
    <w:p w:rsidR="000213C6" w:rsidRPr="000213C6" w:rsidRDefault="000213C6"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第2章　いじめ防止</w:t>
      </w:r>
    </w:p>
    <w:p w:rsidR="007E4F19"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１　基本的な考え方</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２　いじめ防止のための措置</w:t>
      </w:r>
    </w:p>
    <w:p w:rsidR="000213C6" w:rsidRDefault="000213C6" w:rsidP="00B30563">
      <w:pPr>
        <w:spacing w:line="276" w:lineRule="auto"/>
        <w:rPr>
          <w:rFonts w:ascii="HG丸ｺﾞｼｯｸM-PRO" w:eastAsia="HG丸ｺﾞｼｯｸM-PRO" w:hAnsi="HG丸ｺﾞｼｯｸM-PRO"/>
          <w:b/>
          <w:sz w:val="24"/>
        </w:rPr>
      </w:pPr>
    </w:p>
    <w:p w:rsidR="000213C6" w:rsidRPr="000213C6" w:rsidRDefault="000213C6" w:rsidP="00B30563">
      <w:pPr>
        <w:spacing w:line="276" w:lineRule="auto"/>
        <w:rPr>
          <w:rFonts w:ascii="HG丸ｺﾞｼｯｸM-PRO" w:eastAsia="HG丸ｺﾞｼｯｸM-PRO" w:hAnsi="HG丸ｺﾞｼｯｸM-PRO"/>
          <w:b/>
          <w:sz w:val="24"/>
        </w:rPr>
      </w:pPr>
    </w:p>
    <w:p w:rsidR="007E4F19" w:rsidRDefault="000213C6"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第3章　早期発見</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１　基本的な考え方</w:t>
      </w:r>
    </w:p>
    <w:p w:rsidR="000213C6" w:rsidRDefault="000213C6" w:rsidP="00B30563">
      <w:pPr>
        <w:spacing w:line="276" w:lineRule="auto"/>
        <w:rPr>
          <w:rFonts w:ascii="HG丸ｺﾞｼｯｸM-PRO" w:eastAsia="HG丸ｺﾞｼｯｸM-PRO" w:hAnsi="HG丸ｺﾞｼｯｸM-PRO"/>
          <w:b/>
          <w:sz w:val="24"/>
        </w:rPr>
      </w:pPr>
    </w:p>
    <w:p w:rsidR="000213C6" w:rsidRDefault="000213C6" w:rsidP="00B30563">
      <w:pPr>
        <w:spacing w:line="276" w:lineRule="auto"/>
        <w:rPr>
          <w:rFonts w:ascii="HG丸ｺﾞｼｯｸM-PRO" w:eastAsia="HG丸ｺﾞｼｯｸM-PRO" w:hAnsi="HG丸ｺﾞｼｯｸM-PRO"/>
          <w:b/>
          <w:sz w:val="24"/>
        </w:rPr>
      </w:pPr>
    </w:p>
    <w:p w:rsidR="000213C6" w:rsidRPr="000213C6" w:rsidRDefault="000213C6"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第4章　いじめに対する迅速な対応</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１　基本的な考え方</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２　いじめ発見・通報を受けた時の対応</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３　いじめられた児童生徒またはその保護者への支援</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４　いじめた児童生徒への指導またはその保護者への助言</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５　いじめが起きた集団への働きかけ</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６　ネット上のいじめへの対応</w:t>
      </w:r>
    </w:p>
    <w:p w:rsidR="000213C6" w:rsidRDefault="000213C6" w:rsidP="00B30563">
      <w:pPr>
        <w:spacing w:line="276" w:lineRule="auto"/>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７　重大事態への対応</w:t>
      </w:r>
    </w:p>
    <w:p w:rsidR="000213C6" w:rsidRPr="000213C6" w:rsidRDefault="000213C6" w:rsidP="00B30563">
      <w:pPr>
        <w:spacing w:line="276" w:lineRule="auto"/>
        <w:rPr>
          <w:rFonts w:ascii="HG丸ｺﾞｼｯｸM-PRO" w:eastAsia="HG丸ｺﾞｼｯｸM-PRO" w:hAnsi="HG丸ｺﾞｼｯｸM-PRO"/>
          <w:b/>
          <w:sz w:val="24"/>
        </w:rPr>
      </w:pPr>
    </w:p>
    <w:p w:rsidR="007E4F19" w:rsidRDefault="007E4F19" w:rsidP="00B30563">
      <w:pPr>
        <w:spacing w:line="276" w:lineRule="auto"/>
        <w:rPr>
          <w:rFonts w:ascii="HG丸ｺﾞｼｯｸM-PRO" w:eastAsia="HG丸ｺﾞｼｯｸM-PRO" w:hAnsi="HG丸ｺﾞｼｯｸM-PRO"/>
          <w:b/>
          <w:sz w:val="24"/>
          <w:u w:val="single"/>
        </w:rPr>
      </w:pPr>
    </w:p>
    <w:p w:rsidR="000213C6" w:rsidRDefault="00460E10"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第5章　その他</w:t>
      </w:r>
    </w:p>
    <w:p w:rsidR="000213C6" w:rsidRDefault="000213C6" w:rsidP="00B30563">
      <w:pPr>
        <w:spacing w:line="276" w:lineRule="auto"/>
        <w:rPr>
          <w:rFonts w:ascii="HG丸ｺﾞｼｯｸM-PRO" w:eastAsia="HG丸ｺﾞｼｯｸM-PRO" w:hAnsi="HG丸ｺﾞｼｯｸM-PRO"/>
          <w:b/>
          <w:sz w:val="24"/>
          <w:u w:val="single"/>
        </w:rPr>
      </w:pPr>
    </w:p>
    <w:p w:rsidR="000213C6" w:rsidRDefault="000213C6" w:rsidP="00B30563">
      <w:pPr>
        <w:spacing w:line="276" w:lineRule="auto"/>
        <w:rPr>
          <w:rFonts w:ascii="HG丸ｺﾞｼｯｸM-PRO" w:eastAsia="HG丸ｺﾞｼｯｸM-PRO" w:hAnsi="HG丸ｺﾞｼｯｸM-PRO"/>
          <w:b/>
          <w:sz w:val="24"/>
          <w:u w:val="single"/>
        </w:rPr>
      </w:pPr>
    </w:p>
    <w:p w:rsidR="000213C6" w:rsidRDefault="000213C6" w:rsidP="00B30563">
      <w:pPr>
        <w:spacing w:line="276" w:lineRule="auto"/>
        <w:rPr>
          <w:rFonts w:ascii="HG丸ｺﾞｼｯｸM-PRO" w:eastAsia="HG丸ｺﾞｼｯｸM-PRO" w:hAnsi="HG丸ｺﾞｼｯｸM-PRO"/>
          <w:b/>
          <w:sz w:val="24"/>
          <w:u w:val="single"/>
        </w:rPr>
      </w:pPr>
    </w:p>
    <w:p w:rsidR="00B30563" w:rsidRDefault="00B30563" w:rsidP="00B30563">
      <w:pPr>
        <w:spacing w:line="276" w:lineRule="auto"/>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lastRenderedPageBreak/>
        <w:t>第１章　いじめ防止に関する基本方針</w:t>
      </w:r>
    </w:p>
    <w:p w:rsidR="00013B8D" w:rsidRDefault="00013B8D" w:rsidP="00B30563">
      <w:pPr>
        <w:spacing w:line="276" w:lineRule="auto"/>
        <w:rPr>
          <w:rFonts w:ascii="HG丸ｺﾞｼｯｸM-PRO" w:eastAsia="HG丸ｺﾞｼｯｸM-PRO" w:hAnsi="HG丸ｺﾞｼｯｸM-PRO"/>
          <w:b/>
          <w:sz w:val="24"/>
          <w:u w:val="single"/>
        </w:rPr>
      </w:pPr>
    </w:p>
    <w:p w:rsidR="00B30563" w:rsidRPr="00460E10" w:rsidRDefault="00B30563" w:rsidP="00B30563">
      <w:pPr>
        <w:spacing w:line="276" w:lineRule="auto"/>
        <w:rPr>
          <w:rFonts w:ascii="HG丸ｺﾞｼｯｸM-PRO" w:eastAsia="HG丸ｺﾞｼｯｸM-PRO" w:hAnsi="HG丸ｺﾞｼｯｸM-PRO"/>
          <w:b/>
          <w:sz w:val="24"/>
        </w:rPr>
      </w:pPr>
      <w:r w:rsidRPr="00460E10">
        <w:rPr>
          <w:rFonts w:ascii="HG丸ｺﾞｼｯｸM-PRO" w:eastAsia="HG丸ｺﾞｼｯｸM-PRO" w:hAnsi="HG丸ｺﾞｼｯｸM-PRO" w:hint="eastAsia"/>
          <w:b/>
          <w:sz w:val="24"/>
        </w:rPr>
        <w:t>本校の考え方</w:t>
      </w:r>
    </w:p>
    <w:p w:rsidR="00B30563" w:rsidRDefault="00B30563" w:rsidP="00B30563">
      <w:pPr>
        <w:spacing w:line="276" w:lineRule="auto"/>
        <w:ind w:left="419" w:hangingChars="200" w:hanging="419"/>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 xml:space="preserve">　</w:t>
      </w:r>
    </w:p>
    <w:p w:rsidR="00B30563" w:rsidRDefault="00B30563" w:rsidP="00B30563">
      <w:pPr>
        <w:spacing w:line="276" w:lineRule="auto"/>
        <w:ind w:leftChars="100" w:left="419" w:hangingChars="100" w:hanging="210"/>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１　基本理念</w:t>
      </w:r>
    </w:p>
    <w:p w:rsidR="00460E10" w:rsidRDefault="00460E10" w:rsidP="00B30563">
      <w:pPr>
        <w:spacing w:line="276" w:lineRule="auto"/>
        <w:ind w:leftChars="100" w:left="419" w:hangingChars="100" w:hanging="210"/>
        <w:rPr>
          <w:rFonts w:ascii="HG丸ｺﾞｼｯｸM-PRO" w:eastAsia="HG丸ｺﾞｼｯｸM-PRO" w:hAnsi="HG丸ｺﾞｼｯｸM-PRO"/>
          <w:b/>
          <w:color w:val="000000"/>
        </w:rPr>
      </w:pPr>
    </w:p>
    <w:p w:rsidR="00B30563" w:rsidRDefault="00B30563" w:rsidP="00B30563">
      <w:pPr>
        <w:spacing w:line="276" w:lineRule="auto"/>
        <w:ind w:leftChars="300" w:left="626" w:firstLineChars="100" w:firstLine="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そのことが、いじめ事象の発生・深刻化を防ぎ、いじめを許さない児童の意識を育成することになる。</w:t>
      </w:r>
    </w:p>
    <w:p w:rsidR="00B30563" w:rsidRDefault="00B30563" w:rsidP="00B30563">
      <w:pPr>
        <w:spacing w:line="276" w:lineRule="auto"/>
        <w:ind w:leftChars="300" w:left="626" w:firstLineChars="100" w:firstLine="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ためには、学校として教育活動の全てにおいて生命や人権を大切にする精神を貫くことや、教職員自身が、児童を一人ひとり多様な個性を持つかけがえのない存在として尊重し、児童の人格のすこやかな発達を支援するという児童観、指導観に立ち指導を徹底することが重要となる。</w:t>
      </w:r>
    </w:p>
    <w:p w:rsidR="00B30563" w:rsidRDefault="00B30563" w:rsidP="00B30563">
      <w:pPr>
        <w:spacing w:line="276" w:lineRule="auto"/>
        <w:ind w:left="626" w:hangingChars="300" w:hanging="626"/>
        <w:rPr>
          <w:rFonts w:ascii="HG丸ｺﾞｼｯｸM-PRO" w:eastAsia="HG丸ｺﾞｼｯｸM-PRO" w:hAnsi="HG丸ｺﾞｼｯｸM-PRO"/>
          <w:color w:val="000000"/>
        </w:rPr>
      </w:pPr>
      <w:r>
        <w:rPr>
          <w:rFonts w:hint="eastAsia"/>
          <w:color w:val="000000"/>
        </w:rPr>
        <w:t xml:space="preserve">　　　　</w:t>
      </w:r>
      <w:r>
        <w:rPr>
          <w:rFonts w:ascii="HG丸ｺﾞｼｯｸM-PRO" w:eastAsia="HG丸ｺﾞｼｯｸM-PRO" w:hAnsi="HG丸ｺﾞｼｯｸM-PRO" w:hint="eastAsia"/>
          <w:color w:val="000000"/>
        </w:rPr>
        <w:t>本校では、「力強く生きぬく子どもを育てる」を教育目標とし、「あたたかい心のつながり」を校内研究テーマに掲げ、人権教育に重点をおいた取り組みを行っている。いじめは重大な人権侵害事象であるという認識のもとに、ここに学校いじめ防止基本方針を定める。</w:t>
      </w:r>
    </w:p>
    <w:p w:rsidR="00B30563" w:rsidRDefault="00B30563" w:rsidP="00B30563">
      <w:pPr>
        <w:spacing w:line="276" w:lineRule="auto"/>
        <w:ind w:leftChars="300" w:left="835" w:hangingChars="100" w:hanging="209"/>
        <w:rPr>
          <w:color w:val="000000"/>
        </w:rPr>
      </w:pPr>
    </w:p>
    <w:p w:rsidR="00013B8D" w:rsidRDefault="00013B8D" w:rsidP="00B30563">
      <w:pPr>
        <w:spacing w:line="276" w:lineRule="auto"/>
        <w:ind w:leftChars="300" w:left="835" w:hangingChars="100" w:hanging="209"/>
        <w:rPr>
          <w:color w:val="000000"/>
        </w:rPr>
      </w:pPr>
    </w:p>
    <w:p w:rsidR="00B30563" w:rsidRDefault="00B30563" w:rsidP="00B30563">
      <w:pPr>
        <w:spacing w:line="276" w:lineRule="auto"/>
        <w:ind w:leftChars="100" w:left="419" w:hangingChars="100" w:hanging="210"/>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　いじめの定義</w:t>
      </w:r>
    </w:p>
    <w:p w:rsidR="00460E10" w:rsidRDefault="00460E10" w:rsidP="00B30563">
      <w:pPr>
        <w:spacing w:line="276" w:lineRule="auto"/>
        <w:ind w:leftChars="100" w:left="419" w:hangingChars="100" w:hanging="210"/>
        <w:rPr>
          <w:rFonts w:ascii="HG丸ｺﾞｼｯｸM-PRO" w:eastAsia="HG丸ｺﾞｼｯｸM-PRO" w:hAnsi="HG丸ｺﾞｼｯｸM-PRO"/>
          <w:b/>
          <w:color w:val="000000"/>
        </w:rPr>
      </w:pPr>
    </w:p>
    <w:p w:rsidR="00B30563" w:rsidRDefault="00B30563" w:rsidP="00B30563">
      <w:pPr>
        <w:spacing w:line="276" w:lineRule="auto"/>
        <w:ind w:leftChars="300" w:left="626" w:firstLineChars="100" w:firstLine="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「いじめ」とは、児童等に対して、当該児童等が在籍する学校に在籍している等　　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B30563" w:rsidRDefault="00B30563" w:rsidP="00B30563">
      <w:pPr>
        <w:spacing w:line="276" w:lineRule="auto"/>
        <w:ind w:leftChars="300" w:left="626" w:firstLineChars="100" w:firstLine="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具体的ないじめの態様は，以下のようなものがある。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冷やかしやからかい，悪口や脅し文句，嫌なことを言われる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仲間はずれ，集団による無視をされる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軽くぶつかられたり，遊ぶふりをして叩かれたり，蹴られたりする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ひどくぶつかられたり，叩かれたり，蹴られたりする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金品をたかられる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金品を隠されたり，盗まれたり，壊されたり，捨てられたりする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嫌なことや恥ずかしいこと，危険なことをされたり，させられたりする</w:t>
      </w:r>
    </w:p>
    <w:p w:rsidR="00B30563" w:rsidRDefault="00B30563" w:rsidP="00B30563">
      <w:pPr>
        <w:spacing w:line="276" w:lineRule="auto"/>
        <w:ind w:leftChars="300" w:left="626" w:firstLineChars="200" w:firstLine="417"/>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パソコンや携帯電話等で，誹謗中傷や嫌なことをされる 等</w:t>
      </w:r>
    </w:p>
    <w:p w:rsidR="00B30563" w:rsidRDefault="00B30563" w:rsidP="00B30563">
      <w:pPr>
        <w:spacing w:line="276" w:lineRule="auto"/>
        <w:ind w:firstLineChars="100" w:firstLine="210"/>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lastRenderedPageBreak/>
        <w:t>３　いじめ防止のための組織</w:t>
      </w:r>
    </w:p>
    <w:p w:rsidR="00460E10" w:rsidRPr="00460E10" w:rsidRDefault="00460E10" w:rsidP="00B30563">
      <w:pPr>
        <w:spacing w:line="276" w:lineRule="auto"/>
        <w:ind w:firstLineChars="100" w:firstLine="210"/>
        <w:rPr>
          <w:rFonts w:ascii="HG丸ｺﾞｼｯｸM-PRO" w:eastAsia="HG丸ｺﾞｼｯｸM-PRO" w:hAnsi="HG丸ｺﾞｼｯｸM-PRO"/>
          <w:b/>
          <w:color w:val="000000"/>
        </w:rPr>
      </w:pPr>
    </w:p>
    <w:p w:rsidR="00B30563" w:rsidRPr="00B30563" w:rsidRDefault="00B30563" w:rsidP="00B30563">
      <w:pPr>
        <w:spacing w:line="276" w:lineRule="auto"/>
        <w:ind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color w:val="000000"/>
        </w:rPr>
        <w:t xml:space="preserve">　(1) 名称　</w:t>
      </w:r>
      <w:r>
        <w:rPr>
          <w:rFonts w:ascii="HG丸ｺﾞｼｯｸM-PRO" w:eastAsia="HG丸ｺﾞｼｯｸM-PRO" w:hAnsi="HG丸ｺﾞｼｯｸM-PRO" w:hint="eastAsia"/>
        </w:rPr>
        <w:t xml:space="preserve">　　いじめ防止対策委員会</w:t>
      </w:r>
    </w:p>
    <w:p w:rsidR="00B30563" w:rsidRDefault="00B30563" w:rsidP="00B30563">
      <w:pPr>
        <w:spacing w:line="276" w:lineRule="auto"/>
        <w:ind w:firstLineChars="200" w:firstLine="417"/>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(2) 構成員</w:t>
      </w:r>
    </w:p>
    <w:p w:rsidR="00B30563" w:rsidRDefault="00B30563" w:rsidP="00B30563">
      <w:pPr>
        <w:spacing w:line="276" w:lineRule="auto"/>
        <w:ind w:leftChars="200" w:left="626" w:hangingChars="100" w:hanging="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校長、教頭、首席、生徒指導主担者、人権教育主担者、特別支援教育主担者、</w:t>
      </w:r>
    </w:p>
    <w:p w:rsidR="00B30563" w:rsidRDefault="00B30563" w:rsidP="00B30563">
      <w:pPr>
        <w:spacing w:line="276" w:lineRule="auto"/>
        <w:ind w:leftChars="200" w:left="1043" w:hangingChars="300" w:hanging="626"/>
        <w:rPr>
          <w:rFonts w:ascii="ＤＦ特太ゴシック体" w:eastAsia="ＤＦ特太ゴシック体" w:hAnsi="HG丸ｺﾞｼｯｸM-PRO"/>
          <w:sz w:val="18"/>
          <w:szCs w:val="18"/>
        </w:rPr>
      </w:pPr>
      <w:r>
        <w:rPr>
          <w:rFonts w:ascii="HG丸ｺﾞｼｯｸM-PRO" w:eastAsia="HG丸ｺﾞｼｯｸM-PRO" w:hAnsi="HG丸ｺﾞｼｯｸM-PRO" w:hint="eastAsia"/>
          <w:color w:val="000000"/>
        </w:rPr>
        <w:t xml:space="preserve">      養護教諭、</w:t>
      </w:r>
      <w:r>
        <w:rPr>
          <w:rFonts w:ascii="HG丸ｺﾞｼｯｸM-PRO" w:eastAsia="HG丸ｺﾞｼｯｸM-PRO" w:hAnsi="HG丸ｺﾞｼｯｸM-PRO" w:hint="eastAsia"/>
        </w:rPr>
        <w:t>必要に応じて外部専門家</w:t>
      </w:r>
      <w:r>
        <w:rPr>
          <w:rFonts w:ascii="ＤＦ特太ゴシック体" w:eastAsia="ＤＦ特太ゴシック体" w:hAnsi="HG丸ｺﾞｼｯｸM-PRO" w:hint="eastAsia"/>
          <w:sz w:val="18"/>
          <w:szCs w:val="18"/>
        </w:rPr>
        <w:t>（スクールカウンセラー、スクールソーシャルワーカー等）</w:t>
      </w:r>
    </w:p>
    <w:p w:rsidR="00B30563" w:rsidRDefault="00B30563" w:rsidP="00B30563">
      <w:pPr>
        <w:spacing w:line="276" w:lineRule="auto"/>
        <w:ind w:firstLineChars="200" w:firstLine="417"/>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(3) 役割</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ア　学校いじめ防止基本方針の策定</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　いじめの未然防止</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　いじめの対応</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エ　教職員の資質向上のための校内研修</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オ　年間計画の企画と実施</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カ　年間計画進捗のチェック</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キ　各取組の有効性の検証</w:t>
      </w:r>
    </w:p>
    <w:p w:rsidR="00B30563" w:rsidRDefault="00B30563" w:rsidP="00B30563">
      <w:pPr>
        <w:spacing w:line="276" w:lineRule="auto"/>
        <w:ind w:firstLineChars="400" w:firstLine="835"/>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ク　学校いじめ防止基本方針の見直し</w:t>
      </w:r>
    </w:p>
    <w:p w:rsidR="00013B8D" w:rsidRDefault="00013B8D" w:rsidP="00B30563">
      <w:pPr>
        <w:spacing w:line="276" w:lineRule="auto"/>
        <w:ind w:firstLineChars="400" w:firstLine="835"/>
        <w:rPr>
          <w:rFonts w:ascii="HG丸ｺﾞｼｯｸM-PRO" w:eastAsia="HG丸ｺﾞｼｯｸM-PRO" w:hAnsi="HG丸ｺﾞｼｯｸM-PRO"/>
          <w:color w:val="000000"/>
        </w:rPr>
      </w:pPr>
    </w:p>
    <w:p w:rsidR="00013B8D" w:rsidRDefault="00013B8D" w:rsidP="00B30563">
      <w:pPr>
        <w:spacing w:line="276" w:lineRule="auto"/>
        <w:ind w:firstLineChars="400" w:firstLine="835"/>
        <w:rPr>
          <w:rFonts w:ascii="HG丸ｺﾞｼｯｸM-PRO" w:eastAsia="HG丸ｺﾞｼｯｸM-PRO" w:hAnsi="HG丸ｺﾞｼｯｸM-PRO"/>
          <w:color w:val="000000"/>
        </w:rPr>
      </w:pPr>
    </w:p>
    <w:p w:rsidR="00B30563" w:rsidRDefault="00086672" w:rsidP="00B30563">
      <w:pPr>
        <w:spacing w:line="276" w:lineRule="auto"/>
        <w:ind w:leftChars="100" w:left="419" w:hangingChars="100" w:hanging="210"/>
        <w:rPr>
          <w:rFonts w:ascii="HG丸ｺﾞｼｯｸM-PRO" w:eastAsia="HG丸ｺﾞｼｯｸM-PRO" w:hAnsi="HG丸ｺﾞｼｯｸM-PRO"/>
          <w:b/>
        </w:rPr>
      </w:pPr>
      <w:r>
        <w:rPr>
          <w:rFonts w:ascii="HG丸ｺﾞｼｯｸM-PRO" w:eastAsia="HG丸ｺﾞｼｯｸM-PRO" w:hAnsi="HG丸ｺﾞｼｯｸM-PRO" w:hint="eastAsia"/>
          <w:b/>
        </w:rPr>
        <w:t>４　取組状況の把握と検証</w:t>
      </w:r>
    </w:p>
    <w:p w:rsidR="00460E10" w:rsidRDefault="00460E10" w:rsidP="00B30563">
      <w:pPr>
        <w:spacing w:line="276" w:lineRule="auto"/>
        <w:ind w:leftChars="100" w:left="419" w:hangingChars="100" w:hanging="210"/>
        <w:rPr>
          <w:rFonts w:ascii="HG丸ｺﾞｼｯｸM-PRO" w:eastAsia="HG丸ｺﾞｼｯｸM-PRO" w:hAnsi="HG丸ｺﾞｼｯｸM-PRO"/>
          <w:b/>
        </w:rPr>
      </w:pPr>
    </w:p>
    <w:p w:rsidR="00B30563" w:rsidRPr="00B30563" w:rsidRDefault="001B5BD3" w:rsidP="00B30563">
      <w:pPr>
        <w:spacing w:line="276" w:lineRule="auto"/>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いじめ対策委員会は、年４回（年度初め、</w:t>
      </w:r>
      <w:r w:rsidR="00B30563">
        <w:rPr>
          <w:rFonts w:ascii="HG丸ｺﾞｼｯｸM-PRO" w:eastAsia="HG丸ｺﾞｼｯｸM-PRO" w:hAnsi="HG丸ｺﾞｼｯｸM-PRO" w:hint="eastAsia"/>
        </w:rPr>
        <w:t>学期末）に検討会議を開催し、取組みが計画どおりに進んでいるか、いじめの対処がうまくいかなかったケースの検証、必要に応じた学校基本方針や計画の見直しなどを行う。</w:t>
      </w:r>
    </w:p>
    <w:p w:rsidR="0076142B" w:rsidRDefault="00B30563" w:rsidP="00B30563">
      <w:pPr>
        <w:spacing w:line="276" w:lineRule="auto"/>
        <w:ind w:left="417" w:hangingChars="200" w:hanging="417"/>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76142B" w:rsidRDefault="0076142B" w:rsidP="0076142B">
      <w:pPr>
        <w:spacing w:line="276" w:lineRule="auto"/>
        <w:ind w:left="417" w:hangingChars="200" w:hanging="417"/>
        <w:rPr>
          <w:rFonts w:ascii="HG丸ｺﾞｼｯｸM-PRO" w:eastAsia="HG丸ｺﾞｼｯｸM-PRO" w:hAnsi="HG丸ｺﾞｼｯｸM-PRO"/>
          <w:color w:val="000000"/>
        </w:rPr>
      </w:pPr>
    </w:p>
    <w:p w:rsidR="00B30563" w:rsidRDefault="00B30563" w:rsidP="0076142B">
      <w:pPr>
        <w:spacing w:line="276" w:lineRule="auto"/>
        <w:ind w:left="419" w:hangingChars="200" w:hanging="419"/>
        <w:rPr>
          <w:rFonts w:ascii="HG丸ｺﾞｼｯｸM-PRO" w:eastAsia="HG丸ｺﾞｼｯｸM-PRO" w:hAnsi="HG丸ｺﾞｼｯｸM-PRO"/>
          <w:b/>
          <w:color w:val="000000"/>
          <w:u w:val="thick"/>
        </w:rPr>
      </w:pPr>
      <w:r>
        <w:rPr>
          <w:rFonts w:ascii="HG丸ｺﾞｼｯｸM-PRO" w:eastAsia="HG丸ｺﾞｼｯｸM-PRO" w:hAnsi="HG丸ｺﾞｼｯｸM-PRO" w:hint="eastAsia"/>
          <w:b/>
          <w:color w:val="000000"/>
          <w:u w:val="thick"/>
        </w:rPr>
        <w:lastRenderedPageBreak/>
        <w:t>５　年間計画</w:t>
      </w:r>
    </w:p>
    <w:p w:rsidR="00460E10" w:rsidRDefault="00460E10" w:rsidP="0076142B">
      <w:pPr>
        <w:spacing w:line="276" w:lineRule="auto"/>
        <w:ind w:left="419" w:hangingChars="200" w:hanging="419"/>
        <w:rPr>
          <w:rFonts w:ascii="HG丸ｺﾞｼｯｸM-PRO" w:eastAsia="HG丸ｺﾞｼｯｸM-PRO" w:hAnsi="HG丸ｺﾞｼｯｸM-PRO"/>
          <w:b/>
          <w:color w:val="000000"/>
          <w:u w:val="thick"/>
        </w:rPr>
      </w:pPr>
    </w:p>
    <w:p w:rsidR="00B30563" w:rsidRDefault="00B30563" w:rsidP="00B30563">
      <w:pPr>
        <w:spacing w:line="276" w:lineRule="auto"/>
        <w:ind w:left="417" w:hangingChars="200" w:hanging="417"/>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本基本方針に沿って、以下のとおり実施する。</w:t>
      </w:r>
    </w:p>
    <w:p w:rsidR="00B30563" w:rsidRDefault="00B30563" w:rsidP="00B30563">
      <w:pPr>
        <w:ind w:firstLineChars="400" w:firstLine="835"/>
        <w:rPr>
          <w:rFonts w:ascii="HG丸ｺﾞｼｯｸM-PRO" w:eastAsia="HG丸ｺﾞｼｯｸM-PRO" w:hAnsi="HG丸ｺﾞｼｯｸM-PRO"/>
          <w:color w:val="000000"/>
        </w:rPr>
      </w:pPr>
    </w:p>
    <w:tbl>
      <w:tblPr>
        <w:tblpPr w:leftFromText="142" w:rightFromText="142" w:vertAnchor="text" w:horzAnchor="margin" w:tblpX="-176"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2352"/>
        <w:gridCol w:w="2410"/>
        <w:gridCol w:w="2410"/>
        <w:gridCol w:w="1984"/>
      </w:tblGrid>
      <w:tr w:rsidR="00B30563" w:rsidTr="00B30563">
        <w:tc>
          <w:tcPr>
            <w:tcW w:w="9889" w:type="dxa"/>
            <w:gridSpan w:val="5"/>
            <w:tcBorders>
              <w:top w:val="single" w:sz="4" w:space="0" w:color="auto"/>
              <w:left w:val="single" w:sz="4" w:space="0" w:color="auto"/>
              <w:bottom w:val="single" w:sz="4" w:space="0" w:color="auto"/>
              <w:right w:val="single" w:sz="4" w:space="0" w:color="auto"/>
            </w:tcBorders>
            <w:hideMark/>
          </w:tcPr>
          <w:p w:rsidR="00B30563" w:rsidRDefault="00B30563">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岸和田市立天神山小学校　いじめ防止年間計画</w:t>
            </w:r>
          </w:p>
        </w:tc>
      </w:tr>
      <w:tr w:rsidR="00B30563" w:rsidTr="00B30563">
        <w:tc>
          <w:tcPr>
            <w:tcW w:w="733" w:type="dxa"/>
            <w:tcBorders>
              <w:top w:val="single" w:sz="4" w:space="0" w:color="auto"/>
              <w:left w:val="single" w:sz="4" w:space="0" w:color="auto"/>
              <w:bottom w:val="single" w:sz="4" w:space="0" w:color="auto"/>
              <w:right w:val="single" w:sz="4" w:space="0" w:color="auto"/>
            </w:tcBorders>
          </w:tcPr>
          <w:p w:rsidR="00B30563" w:rsidRDefault="00B30563">
            <w:pPr>
              <w:rPr>
                <w:color w:val="000000"/>
              </w:rPr>
            </w:pPr>
          </w:p>
        </w:tc>
        <w:tc>
          <w:tcPr>
            <w:tcW w:w="2352" w:type="dxa"/>
            <w:tcBorders>
              <w:top w:val="single" w:sz="4" w:space="0" w:color="auto"/>
              <w:left w:val="single" w:sz="4" w:space="0" w:color="auto"/>
              <w:bottom w:val="single" w:sz="4" w:space="0" w:color="auto"/>
              <w:right w:val="single" w:sz="4" w:space="0" w:color="auto"/>
            </w:tcBorders>
            <w:hideMark/>
          </w:tcPr>
          <w:p w:rsidR="00B30563" w:rsidRDefault="00B30563">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低学年</w:t>
            </w:r>
          </w:p>
        </w:tc>
        <w:tc>
          <w:tcPr>
            <w:tcW w:w="2410" w:type="dxa"/>
            <w:tcBorders>
              <w:top w:val="single" w:sz="4" w:space="0" w:color="auto"/>
              <w:left w:val="single" w:sz="4" w:space="0" w:color="auto"/>
              <w:bottom w:val="single" w:sz="4" w:space="0" w:color="auto"/>
              <w:right w:val="single" w:sz="4" w:space="0" w:color="auto"/>
            </w:tcBorders>
            <w:hideMark/>
          </w:tcPr>
          <w:p w:rsidR="00B30563" w:rsidRDefault="00B30563">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中学年</w:t>
            </w:r>
          </w:p>
        </w:tc>
        <w:tc>
          <w:tcPr>
            <w:tcW w:w="2410" w:type="dxa"/>
            <w:tcBorders>
              <w:top w:val="single" w:sz="4" w:space="0" w:color="auto"/>
              <w:left w:val="single" w:sz="4" w:space="0" w:color="auto"/>
              <w:bottom w:val="single" w:sz="4" w:space="0" w:color="auto"/>
              <w:right w:val="single" w:sz="4" w:space="0" w:color="auto"/>
            </w:tcBorders>
            <w:hideMark/>
          </w:tcPr>
          <w:p w:rsidR="00B30563" w:rsidRDefault="00B30563">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高学年</w:t>
            </w:r>
          </w:p>
        </w:tc>
        <w:tc>
          <w:tcPr>
            <w:tcW w:w="1984" w:type="dxa"/>
            <w:tcBorders>
              <w:top w:val="single" w:sz="4" w:space="0" w:color="auto"/>
              <w:left w:val="single" w:sz="4" w:space="0" w:color="auto"/>
              <w:bottom w:val="single" w:sz="4" w:space="0" w:color="auto"/>
              <w:right w:val="single" w:sz="4" w:space="0" w:color="auto"/>
            </w:tcBorders>
            <w:hideMark/>
          </w:tcPr>
          <w:p w:rsidR="00B30563" w:rsidRDefault="00B30563">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学校全体</w:t>
            </w:r>
          </w:p>
        </w:tc>
      </w:tr>
      <w:tr w:rsidR="00B30563" w:rsidTr="00B30563">
        <w:trPr>
          <w:cantSplit/>
          <w:trHeight w:val="6491"/>
        </w:trPr>
        <w:tc>
          <w:tcPr>
            <w:tcW w:w="733" w:type="dxa"/>
            <w:tcBorders>
              <w:top w:val="single" w:sz="4" w:space="0" w:color="auto"/>
              <w:left w:val="single" w:sz="4" w:space="0" w:color="auto"/>
              <w:bottom w:val="single" w:sz="4" w:space="0" w:color="auto"/>
              <w:right w:val="single" w:sz="4" w:space="0" w:color="auto"/>
            </w:tcBorders>
          </w:tcPr>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４月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５月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６月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7月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８月</w:t>
            </w:r>
          </w:p>
        </w:tc>
        <w:tc>
          <w:tcPr>
            <w:tcW w:w="2352"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入学式・始業式</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保護者への相談窓口周知</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児童への相談窓口周知</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生活環境カードにより把握された児童状況の集約</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たてわり活動結団式</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天神山まつり（集団作り）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「あたたかい心のつながり」校内研究授業</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p w:rsidR="00B30563" w:rsidRDefault="00B30563">
            <w:pPr>
              <w:spacing w:line="240" w:lineRule="exact"/>
              <w:rPr>
                <w:rFonts w:ascii="HG丸ｺﾞｼｯｸM-PRO" w:eastAsia="HG丸ｺﾞｼｯｸM-PRO" w:hAnsi="HG丸ｺﾞｼｯｸM-PRO"/>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保護者への相談窓口周知</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児童への相談窓口周知</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生活環境カードにより把握された児童状況の集約</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たてわり活動結団式</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天神山まつり（集団作り）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p w:rsidR="00B30563" w:rsidRDefault="00B30563">
            <w:pPr>
              <w:spacing w:line="240" w:lineRule="exact"/>
              <w:rPr>
                <w:rFonts w:ascii="HG丸ｺﾞｼｯｸM-PRO" w:eastAsia="HG丸ｺﾞｼｯｸM-PRO" w:hAnsi="HG丸ｺﾞｼｯｸM-PRO"/>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始業式</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保護者への相談窓口周知</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児童への相談窓口周知</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生活環境カードにより把握された児童状況の集約</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家庭訪問による家庭状況把握</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たてわり活動結団式</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非行・犯罪防止教室</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天神山まつり（集団作り）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宿泊学習サマーキャンプ</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tc>
        <w:tc>
          <w:tcPr>
            <w:tcW w:w="1984" w:type="dxa"/>
            <w:tcBorders>
              <w:top w:val="single" w:sz="4" w:space="0" w:color="auto"/>
              <w:left w:val="single" w:sz="4" w:space="0" w:color="auto"/>
              <w:bottom w:val="single" w:sz="4" w:space="0" w:color="auto"/>
              <w:right w:val="single" w:sz="4" w:space="0" w:color="auto"/>
            </w:tcBorders>
          </w:tcPr>
          <w:p w:rsidR="00B30563" w:rsidRDefault="00B30563">
            <w:pPr>
              <w:widowControl/>
              <w:spacing w:line="240" w:lineRule="exact"/>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第１回　いじめ対策委員会（年間計画の確認）</w:t>
            </w:r>
          </w:p>
          <w:p w:rsidR="00B30563" w:rsidRDefault="00B30563">
            <w:pPr>
              <w:widowControl/>
              <w:spacing w:line="240" w:lineRule="exact"/>
              <w:jc w:val="lef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アンケートの考察</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第２回いじめ対策委員会（進捗確認）</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特別支援研修会・生指研修会・人権研修会（職員向け）</w:t>
            </w:r>
          </w:p>
        </w:tc>
      </w:tr>
      <w:tr w:rsidR="00B30563" w:rsidTr="00B30563">
        <w:trPr>
          <w:cantSplit/>
          <w:trHeight w:val="3648"/>
        </w:trPr>
        <w:tc>
          <w:tcPr>
            <w:tcW w:w="733" w:type="dxa"/>
            <w:tcBorders>
              <w:top w:val="single" w:sz="4" w:space="0" w:color="auto"/>
              <w:left w:val="single" w:sz="4" w:space="0" w:color="auto"/>
              <w:bottom w:val="single" w:sz="4" w:space="0" w:color="auto"/>
              <w:right w:val="single" w:sz="4" w:space="0" w:color="auto"/>
            </w:tcBorders>
          </w:tcPr>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９月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10月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11月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1B5BD3" w:rsidRDefault="001B5BD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12月</w:t>
            </w:r>
          </w:p>
        </w:tc>
        <w:tc>
          <w:tcPr>
            <w:tcW w:w="2352"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生活アンケート実施</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1B5BD3" w:rsidRDefault="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投げ入れ授業</w:t>
            </w:r>
          </w:p>
          <w:p w:rsidR="001B5BD3" w:rsidRDefault="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「いじめについて」</w:t>
            </w:r>
          </w:p>
          <w:p w:rsidR="001B5BD3" w:rsidRDefault="001B5BD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p w:rsidR="00B30563" w:rsidRDefault="00B30563">
            <w:pPr>
              <w:spacing w:line="240" w:lineRule="exact"/>
              <w:rPr>
                <w:rFonts w:ascii="HG丸ｺﾞｼｯｸM-PRO" w:eastAsia="HG丸ｺﾞｼｯｸM-PRO" w:hAnsi="HG丸ｺﾞｼｯｸM-PRO"/>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校外学習（集団作り）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「あたたかい心のつながり」校内研究授業</w:t>
            </w:r>
          </w:p>
          <w:p w:rsidR="00B30563" w:rsidRDefault="00B30563">
            <w:pPr>
              <w:spacing w:line="240" w:lineRule="exact"/>
              <w:rPr>
                <w:rFonts w:ascii="HG丸ｺﾞｼｯｸM-PRO" w:eastAsia="HG丸ｺﾞｼｯｸM-PRO" w:hAnsi="HG丸ｺﾞｼｯｸM-PRO"/>
                <w:color w:val="000000"/>
                <w:sz w:val="16"/>
                <w:szCs w:val="16"/>
              </w:rPr>
            </w:pPr>
          </w:p>
          <w:p w:rsidR="00942D53" w:rsidRDefault="00942D53" w:rsidP="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投げ入れ授業</w:t>
            </w:r>
          </w:p>
          <w:p w:rsidR="00942D53" w:rsidRDefault="00942D53" w:rsidP="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「いじめについて」</w:t>
            </w:r>
          </w:p>
          <w:p w:rsidR="001B5BD3" w:rsidRPr="00942D53" w:rsidRDefault="001B5BD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運動会（集団作り）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修学旅行（集団づくり）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音楽会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（集団づくり）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942D53" w:rsidRDefault="00942D53" w:rsidP="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投げ入れ授業</w:t>
            </w:r>
          </w:p>
          <w:p w:rsidR="00942D53" w:rsidRDefault="00942D53" w:rsidP="00942D5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「いじめについて」</w:t>
            </w:r>
          </w:p>
          <w:p w:rsidR="001B5BD3" w:rsidRPr="00942D53" w:rsidRDefault="001B5BD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保護者懇談会</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（家庭での様子の把握）</w:t>
            </w:r>
          </w:p>
        </w:tc>
        <w:tc>
          <w:tcPr>
            <w:tcW w:w="1984"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アンケートの考察</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1B5BD3" w:rsidRDefault="001B5BD3">
            <w:pPr>
              <w:spacing w:line="240" w:lineRule="exact"/>
              <w:rPr>
                <w:rFonts w:ascii="HG丸ｺﾞｼｯｸM-PRO" w:eastAsia="HG丸ｺﾞｼｯｸM-PRO" w:hAnsi="HG丸ｺﾞｼｯｸM-PRO"/>
                <w:color w:val="000000"/>
                <w:sz w:val="16"/>
                <w:szCs w:val="16"/>
              </w:rPr>
            </w:pPr>
          </w:p>
          <w:p w:rsidR="001B5BD3" w:rsidRDefault="001B5BD3">
            <w:pPr>
              <w:spacing w:line="240" w:lineRule="exact"/>
              <w:rPr>
                <w:rFonts w:ascii="HG丸ｺﾞｼｯｸM-PRO" w:eastAsia="HG丸ｺﾞｼｯｸM-PRO" w:hAnsi="HG丸ｺﾞｼｯｸM-PRO"/>
                <w:color w:val="000000"/>
                <w:sz w:val="16"/>
                <w:szCs w:val="16"/>
              </w:rPr>
            </w:pPr>
          </w:p>
          <w:p w:rsidR="001B5BD3" w:rsidRDefault="001B5BD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第３回委員会（状況報告と取組みの検証）</w:t>
            </w:r>
          </w:p>
          <w:p w:rsidR="001B5BD3" w:rsidRDefault="001B5BD3">
            <w:pPr>
              <w:spacing w:line="240" w:lineRule="exact"/>
              <w:rPr>
                <w:rFonts w:ascii="HG丸ｺﾞｼｯｸM-PRO" w:eastAsia="HG丸ｺﾞｼｯｸM-PRO" w:hAnsi="HG丸ｺﾞｼｯｸM-PRO"/>
                <w:color w:val="000000"/>
                <w:sz w:val="16"/>
                <w:szCs w:val="16"/>
              </w:rPr>
            </w:pPr>
          </w:p>
        </w:tc>
      </w:tr>
      <w:tr w:rsidR="00B30563" w:rsidTr="00B30563">
        <w:trPr>
          <w:cantSplit/>
          <w:trHeight w:val="2973"/>
        </w:trPr>
        <w:tc>
          <w:tcPr>
            <w:tcW w:w="733" w:type="dxa"/>
            <w:tcBorders>
              <w:top w:val="single" w:sz="4" w:space="0" w:color="auto"/>
              <w:left w:val="single" w:sz="4" w:space="0" w:color="auto"/>
              <w:bottom w:val="single" w:sz="4" w:space="0" w:color="auto"/>
              <w:right w:val="single" w:sz="4" w:space="0" w:color="auto"/>
            </w:tcBorders>
          </w:tcPr>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lastRenderedPageBreak/>
              <w:t>1月</w:t>
            </w: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2月</w:t>
            </w: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p>
          <w:p w:rsidR="00B30563" w:rsidRDefault="00B30563">
            <w:pP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3月</w:t>
            </w:r>
          </w:p>
        </w:tc>
        <w:tc>
          <w:tcPr>
            <w:tcW w:w="2352"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もちつき大会（集団作り）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学校アンケート（保護者向け）</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６年生を送る会（集団作り）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修業式</w:t>
            </w: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もちつき大会（集団作り）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学校アンケート（保護者向け）</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６年生を送る会（集団作り）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修業式</w:t>
            </w:r>
          </w:p>
        </w:tc>
        <w:tc>
          <w:tcPr>
            <w:tcW w:w="2410"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もちつき大会（集団作り）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生活アンケートの実施</w:t>
            </w: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学校アンケート（保護者向け）</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「あたたかい心のつながり」校内研究授業</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６年生を送る会（集団作り）</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修業式・卒業式</w:t>
            </w:r>
          </w:p>
        </w:tc>
        <w:tc>
          <w:tcPr>
            <w:tcW w:w="1984" w:type="dxa"/>
            <w:tcBorders>
              <w:top w:val="single" w:sz="4" w:space="0" w:color="auto"/>
              <w:left w:val="single" w:sz="4" w:space="0" w:color="auto"/>
              <w:bottom w:val="single" w:sz="4" w:space="0" w:color="auto"/>
              <w:right w:val="single" w:sz="4" w:space="0" w:color="auto"/>
            </w:tcBorders>
          </w:tcPr>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アンケートの考察</w:t>
            </w: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p>
          <w:p w:rsidR="00B30563" w:rsidRDefault="00B30563">
            <w:pPr>
              <w:spacing w:line="240" w:lineRule="exac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第4回委員会（年間の取組みの検証）</w:t>
            </w:r>
          </w:p>
        </w:tc>
      </w:tr>
    </w:tbl>
    <w:p w:rsidR="00013B8D" w:rsidRDefault="00013B8D"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460E10" w:rsidRDefault="00460E10" w:rsidP="00B30563">
      <w:pPr>
        <w:ind w:left="479" w:hangingChars="200" w:hanging="479"/>
        <w:rPr>
          <w:rFonts w:ascii="HG丸ｺﾞｼｯｸM-PRO" w:eastAsia="HG丸ｺﾞｼｯｸM-PRO" w:hAnsi="HG丸ｺﾞｼｯｸM-PRO"/>
          <w:b/>
          <w:sz w:val="24"/>
          <w:u w:val="single"/>
        </w:rPr>
      </w:pPr>
    </w:p>
    <w:p w:rsidR="00B30563" w:rsidRDefault="00B30563" w:rsidP="00B30563">
      <w:pPr>
        <w:ind w:left="479" w:hangingChars="200" w:hanging="479"/>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lastRenderedPageBreak/>
        <w:t>第２章　いじめ防止</w:t>
      </w:r>
    </w:p>
    <w:p w:rsidR="00460E10" w:rsidRDefault="00460E10"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１　基本的な考え方</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いじめの未然防止にあたっては、教育・学習の場である学校・学級自体が、人権尊重が徹底し、人権尊重の精神がみなぎっている環境であることが求められる。そのことを基盤として、人権に関する知的理解及び人権感覚を育む学習活動を各教科、（道徳）、特別活動、総合的な学習の時間のそれぞれの特質に応じ、総合的に推進する必要がある。</w:t>
      </w: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特に、児童生徒が、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w:t>
      </w:r>
    </w:p>
    <w:p w:rsidR="00460E10" w:rsidRDefault="00460E10" w:rsidP="00B30563">
      <w:pPr>
        <w:ind w:leftChars="200" w:left="417" w:firstLineChars="100" w:firstLine="209"/>
        <w:rPr>
          <w:rFonts w:ascii="HG丸ｺﾞｼｯｸM-PRO" w:eastAsia="HG丸ｺﾞｼｯｸM-PRO" w:hAnsi="HG丸ｺﾞｼｯｸM-PRO"/>
        </w:rPr>
      </w:pPr>
    </w:p>
    <w:p w:rsidR="00460E10" w:rsidRDefault="00460E10" w:rsidP="00B30563">
      <w:pPr>
        <w:ind w:leftChars="200" w:left="417" w:firstLineChars="100" w:firstLine="209"/>
        <w:rPr>
          <w:rFonts w:ascii="HG丸ｺﾞｼｯｸM-PRO" w:eastAsia="HG丸ｺﾞｼｯｸM-PRO" w:hAnsi="HG丸ｺﾞｼｯｸM-PRO"/>
        </w:rPr>
      </w:pPr>
    </w:p>
    <w:p w:rsidR="00B30563" w:rsidRDefault="00086672" w:rsidP="00B30563">
      <w:pPr>
        <w:rPr>
          <w:sz w:val="24"/>
        </w:rPr>
      </w:pPr>
      <w:r>
        <w:rPr>
          <w:noProof/>
        </w:rPr>
        <mc:AlternateContent>
          <mc:Choice Requires="wps">
            <w:drawing>
              <wp:anchor distT="0" distB="0" distL="114300" distR="114300" simplePos="0" relativeHeight="251640832" behindDoc="0" locked="0" layoutInCell="1" allowOverlap="1" wp14:anchorId="15B0D31C" wp14:editId="3B9FA453">
                <wp:simplePos x="0" y="0"/>
                <wp:positionH relativeFrom="column">
                  <wp:posOffset>796290</wp:posOffset>
                </wp:positionH>
                <wp:positionV relativeFrom="paragraph">
                  <wp:posOffset>5080</wp:posOffset>
                </wp:positionV>
                <wp:extent cx="4733925" cy="5616575"/>
                <wp:effectExtent l="0" t="0" r="28575" b="2222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5616575"/>
                        </a:xfrm>
                        <a:prstGeom prst="roundRect">
                          <a:avLst>
                            <a:gd name="adj" fmla="val 7102"/>
                          </a:avLst>
                        </a:prstGeom>
                        <a:solidFill>
                          <a:srgbClr val="FFFFFF"/>
                        </a:solidFill>
                        <a:ln w="9525">
                          <a:solidFill>
                            <a:srgbClr val="000000"/>
                          </a:solidFill>
                          <a:round/>
                          <a:headEnd/>
                          <a:tailEnd/>
                        </a:ln>
                      </wps:spPr>
                      <wps:txbx>
                        <w:txbxContent>
                          <w:p w:rsidR="00B30563" w:rsidRDefault="00B30563" w:rsidP="00B305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0D31C" id="角丸四角形 69" o:spid="_x0000_s1026" style="position:absolute;left:0;text-align:left;margin-left:62.7pt;margin-top:.4pt;width:372.75pt;height:44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">
                <v:textbox inset="5.85pt,.7pt,5.85pt,.7pt">
                  <w:txbxContent>
                    <w:p w:rsidR="00B30563" w:rsidRDefault="00B30563" w:rsidP="00B30563"/>
                  </w:txbxContent>
                </v:textbox>
              </v:roundrect>
            </w:pict>
          </mc:Fallback>
        </mc:AlternateContent>
      </w:r>
      <w:r w:rsidR="00917A64">
        <w:rPr>
          <w:noProof/>
        </w:rPr>
        <mc:AlternateContent>
          <mc:Choice Requires="wps">
            <w:drawing>
              <wp:anchor distT="0" distB="0" distL="114300" distR="114300" simplePos="0" relativeHeight="251639808" behindDoc="0" locked="0" layoutInCell="1" allowOverlap="1" wp14:anchorId="37788855" wp14:editId="2612EAA4">
                <wp:simplePos x="0" y="0"/>
                <wp:positionH relativeFrom="column">
                  <wp:posOffset>198755</wp:posOffset>
                </wp:positionH>
                <wp:positionV relativeFrom="paragraph">
                  <wp:posOffset>1002665</wp:posOffset>
                </wp:positionV>
                <wp:extent cx="382270" cy="1066800"/>
                <wp:effectExtent l="19050" t="19050" r="0" b="0"/>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 cy="1066800"/>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spacing w:line="220" w:lineRule="exact"/>
                              <w:jc w:val="center"/>
                              <w:rPr>
                                <w:sz w:val="20"/>
                                <w:szCs w:val="20"/>
                              </w:rPr>
                            </w:pPr>
                            <w:r>
                              <w:rPr>
                                <w:rFonts w:hint="eastAsia"/>
                                <w:sz w:val="20"/>
                                <w:szCs w:val="20"/>
                              </w:rPr>
                              <w:t>関係機関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88855" id="角丸四角形 42" o:spid="_x0000_s1027" style="position:absolute;left:0;text-align:left;margin-left:15.65pt;margin-top:78.95pt;width:30.1pt;height: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" strokeweight="3pt">
                <v:stroke linestyle="thinThin"/>
                <v:textbox style="layout-flow:vertical-ideographic" inset="5.85pt,.7pt,5.85pt,.7pt">
                  <w:txbxContent>
                    <w:p w:rsidR="00B30563" w:rsidRDefault="00B30563" w:rsidP="00B30563">
                      <w:pPr>
                        <w:spacing w:line="220" w:lineRule="exact"/>
                        <w:jc w:val="center"/>
                        <w:rPr>
                          <w:sz w:val="20"/>
                          <w:szCs w:val="20"/>
                        </w:rPr>
                      </w:pPr>
                      <w:r>
                        <w:rPr>
                          <w:rFonts w:hint="eastAsia"/>
                          <w:sz w:val="20"/>
                          <w:szCs w:val="20"/>
                        </w:rPr>
                        <w:t>関係機関</w:t>
                      </w:r>
                    </w:p>
                  </w:txbxContent>
                </v:textbox>
              </v:roundrect>
            </w:pict>
          </mc:Fallback>
        </mc:AlternateContent>
      </w:r>
      <w:r w:rsidR="00917A64">
        <w:rPr>
          <w:noProof/>
        </w:rPr>
        <mc:AlternateContent>
          <mc:Choice Requires="wps">
            <w:drawing>
              <wp:anchor distT="0" distB="0" distL="114300" distR="114300" simplePos="0" relativeHeight="251641856" behindDoc="0" locked="0" layoutInCell="1" allowOverlap="1">
                <wp:simplePos x="0" y="0"/>
                <wp:positionH relativeFrom="column">
                  <wp:posOffset>1709420</wp:posOffset>
                </wp:positionH>
                <wp:positionV relativeFrom="paragraph">
                  <wp:posOffset>410210</wp:posOffset>
                </wp:positionV>
                <wp:extent cx="3000375" cy="2557145"/>
                <wp:effectExtent l="0" t="0" r="9525" b="0"/>
                <wp:wrapNone/>
                <wp:docPr id="67" name="円/楕円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557145"/>
                        </a:xfrm>
                        <a:prstGeom prst="ellipse">
                          <a:avLst/>
                        </a:prstGeom>
                        <a:gradFill rotWithShape="1">
                          <a:gsLst>
                            <a:gs pos="0">
                              <a:srgbClr val="FFFFFF"/>
                            </a:gs>
                            <a:gs pos="100000">
                              <a:srgbClr val="FFFFFF">
                                <a:gamma/>
                                <a:shade val="46275"/>
                                <a:invGamma/>
                              </a:srgbClr>
                            </a:gs>
                          </a:gsLst>
                          <a:lin ang="5400000" scaled="1"/>
                        </a:gra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7DE78" id="円/楕円 67" o:spid="_x0000_s1026" style="position:absolute;left:0;text-align:left;margin-left:134.6pt;margin-top:32.3pt;width:236.25pt;height:20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">
                <v:fill color2="#767676" rotate="t" focus="100%" type="gradient"/>
                <v:textbox inset="5.85pt,.7pt,5.85pt,.7pt"/>
              </v:oval>
            </w:pict>
          </mc:Fallback>
        </mc:AlternateContent>
      </w:r>
      <w:r w:rsidR="00917A64">
        <w:rPr>
          <w:noProof/>
        </w:rPr>
        <mc:AlternateContent>
          <mc:Choice Requires="wps">
            <w:drawing>
              <wp:anchor distT="0" distB="0" distL="114300" distR="114300" simplePos="0" relativeHeight="251642880" behindDoc="0" locked="0" layoutInCell="1" allowOverlap="1">
                <wp:simplePos x="0" y="0"/>
                <wp:positionH relativeFrom="column">
                  <wp:posOffset>1029970</wp:posOffset>
                </wp:positionH>
                <wp:positionV relativeFrom="paragraph">
                  <wp:posOffset>1243330</wp:posOffset>
                </wp:positionV>
                <wp:extent cx="533400" cy="213360"/>
                <wp:effectExtent l="0" t="0" r="0" b="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28" style="position:absolute;left:0;text-align:left;margin-left:81.1pt;margin-top:97.9pt;width:42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" stroked="f">
                <v:fill opacity="0"/>
                <v:textbox inset="5.85pt,.7pt,5.85pt,.7pt">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v:textbox>
              </v:roundrect>
            </w:pict>
          </mc:Fallback>
        </mc:AlternateContent>
      </w:r>
      <w:r w:rsidR="00917A64">
        <w:rPr>
          <w:noProof/>
        </w:rPr>
        <mc:AlternateContent>
          <mc:Choice Requires="wps">
            <w:drawing>
              <wp:anchor distT="0" distB="0" distL="114300" distR="114300" simplePos="0" relativeHeight="251643904" behindDoc="0" locked="0" layoutInCell="1" allowOverlap="1">
                <wp:simplePos x="0" y="0"/>
                <wp:positionH relativeFrom="column">
                  <wp:posOffset>1790065</wp:posOffset>
                </wp:positionH>
                <wp:positionV relativeFrom="paragraph">
                  <wp:posOffset>2540</wp:posOffset>
                </wp:positionV>
                <wp:extent cx="2613660" cy="267970"/>
                <wp:effectExtent l="19050" t="19050" r="0" b="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267970"/>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0" o:spid="_x0000_s1029" style="position:absolute;left:0;text-align:left;margin-left:140.95pt;margin-top:.2pt;width:205.8pt;height:2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" strokeweight="3pt">
                <v:stroke linestyle="thinThin"/>
                <v:textbox inset="5.85pt,.7pt,5.85pt,.7pt">
                  <w:txbxContent>
                    <w:p w:rsidR="00B30563" w:rsidRDefault="00B30563" w:rsidP="00B30563">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v:textbox>
              </v:roundrect>
            </w:pict>
          </mc:Fallback>
        </mc:AlternateContent>
      </w:r>
      <w:r w:rsidR="00917A64">
        <w:rPr>
          <w:noProof/>
        </w:rPr>
        <mc:AlternateContent>
          <mc:Choice Requires="wps">
            <w:drawing>
              <wp:anchor distT="0" distB="0" distL="114300" distR="114300" simplePos="0" relativeHeight="251644928" behindDoc="0" locked="0" layoutInCell="1" allowOverlap="1">
                <wp:simplePos x="0" y="0"/>
                <wp:positionH relativeFrom="column">
                  <wp:posOffset>2259965</wp:posOffset>
                </wp:positionH>
                <wp:positionV relativeFrom="paragraph">
                  <wp:posOffset>349250</wp:posOffset>
                </wp:positionV>
                <wp:extent cx="1666875" cy="320040"/>
                <wp:effectExtent l="0" t="0" r="9525" b="381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20040"/>
                        </a:xfrm>
                        <a:prstGeom prst="rect">
                          <a:avLst/>
                        </a:prstGeom>
                        <a:solidFill>
                          <a:srgbClr val="FFFFFF"/>
                        </a:solidFill>
                        <a:ln w="9525">
                          <a:solidFill>
                            <a:srgbClr val="000000"/>
                          </a:solidFill>
                          <a:miter lim="800000"/>
                          <a:headEnd/>
                          <a:tailEnd/>
                        </a:ln>
                      </wps:spPr>
                      <wps:txbx>
                        <w:txbxContent>
                          <w:p w:rsidR="00B30563" w:rsidRDefault="00B30563" w:rsidP="00B30563">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w:t>
                            </w:r>
                            <w:r w:rsidR="00086672">
                              <w:rPr>
                                <w:rFonts w:ascii="ＭＳ ゴシック" w:eastAsia="ＭＳ ゴシック" w:hAnsi="ＭＳ ゴシック" w:hint="eastAsia"/>
                                <w:b/>
                                <w:sz w:val="24"/>
                              </w:rPr>
                              <w:t>防止</w:t>
                            </w:r>
                            <w:r>
                              <w:rPr>
                                <w:rFonts w:ascii="ＭＳ ゴシック" w:eastAsia="ＭＳ ゴシック" w:hAnsi="ＭＳ ゴシック" w:hint="eastAsia"/>
                                <w:b/>
                                <w:sz w:val="24"/>
                              </w:rPr>
                              <w:t>対策委員会</w:t>
                            </w:r>
                          </w:p>
                          <w:p w:rsidR="00B30563" w:rsidRDefault="00B30563" w:rsidP="00B305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30" style="position:absolute;left:0;text-align:left;margin-left:177.95pt;margin-top:27.5pt;width:131.25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">
                <v:textbox inset="5.85pt,.7pt,5.85pt,.7pt">
                  <w:txbxContent>
                    <w:p w:rsidR="00B30563" w:rsidRDefault="00B30563" w:rsidP="00B30563">
                      <w:pPr>
                        <w:spacing w:before="100" w:beforeAutospacing="1" w:line="36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いじめ</w:t>
                      </w:r>
                      <w:r w:rsidR="00086672">
                        <w:rPr>
                          <w:rFonts w:ascii="ＭＳ ゴシック" w:eastAsia="ＭＳ ゴシック" w:hAnsi="ＭＳ ゴシック" w:hint="eastAsia"/>
                          <w:b/>
                          <w:sz w:val="24"/>
                        </w:rPr>
                        <w:t>防止</w:t>
                      </w:r>
                      <w:r>
                        <w:rPr>
                          <w:rFonts w:ascii="ＭＳ ゴシック" w:eastAsia="ＭＳ ゴシック" w:hAnsi="ＭＳ ゴシック" w:hint="eastAsia"/>
                          <w:b/>
                          <w:sz w:val="24"/>
                        </w:rPr>
                        <w:t>対策委員会</w:t>
                      </w:r>
                    </w:p>
                    <w:p w:rsidR="00B30563" w:rsidRDefault="00B30563" w:rsidP="00B30563"/>
                  </w:txbxContent>
                </v:textbox>
              </v:rect>
            </w:pict>
          </mc:Fallback>
        </mc:AlternateContent>
      </w:r>
      <w:r w:rsidR="00917A64">
        <w:rPr>
          <w:noProof/>
        </w:rPr>
        <mc:AlternateContent>
          <mc:Choice Requires="wpg">
            <w:drawing>
              <wp:anchor distT="0" distB="0" distL="114300" distR="114300" simplePos="0" relativeHeight="251645952" behindDoc="0" locked="0" layoutInCell="1" allowOverlap="1">
                <wp:simplePos x="0" y="0"/>
                <wp:positionH relativeFrom="column">
                  <wp:posOffset>5062855</wp:posOffset>
                </wp:positionH>
                <wp:positionV relativeFrom="paragraph">
                  <wp:posOffset>1201420</wp:posOffset>
                </wp:positionV>
                <wp:extent cx="607060" cy="1719580"/>
                <wp:effectExtent l="24130" t="25400" r="26035" b="26670"/>
                <wp:wrapNone/>
                <wp:docPr id="8"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 cy="1719580"/>
                          <a:chOff x="9510" y="4760"/>
                          <a:chExt cx="956" cy="2708"/>
                        </a:xfrm>
                      </wpg:grpSpPr>
                      <wps:wsp>
                        <wps:cNvPr id="9" name="AutoShape 25"/>
                        <wps:cNvSpPr>
                          <a:spLocks noChangeArrowheads="1"/>
                        </wps:cNvSpPr>
                        <wps:spPr bwMode="auto">
                          <a:xfrm>
                            <a:off x="9510" y="4760"/>
                            <a:ext cx="583" cy="134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spacing w:line="220" w:lineRule="exact"/>
                                <w:jc w:val="center"/>
                                <w:rPr>
                                  <w:sz w:val="20"/>
                                  <w:szCs w:val="20"/>
                                </w:rPr>
                              </w:pPr>
                              <w:r>
                                <w:rPr>
                                  <w:rFonts w:hint="eastAsia"/>
                                  <w:sz w:val="20"/>
                                  <w:szCs w:val="20"/>
                                </w:rPr>
                                <w:t>ＰＴＡ</w:t>
                              </w:r>
                            </w:p>
                          </w:txbxContent>
                        </wps:txbx>
                        <wps:bodyPr rot="0" vert="eaVert" wrap="square" lIns="74295" tIns="8890" rIns="74295" bIns="8890" anchor="t" anchorCtr="0" upright="1">
                          <a:noAutofit/>
                        </wps:bodyPr>
                      </wps:wsp>
                      <wps:wsp>
                        <wps:cNvPr id="10" name="AutoShape 26"/>
                        <wps:cNvSpPr>
                          <a:spLocks noChangeArrowheads="1"/>
                        </wps:cNvSpPr>
                        <wps:spPr bwMode="auto">
                          <a:xfrm>
                            <a:off x="9883" y="6124"/>
                            <a:ext cx="583" cy="134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spacing w:line="220" w:lineRule="exact"/>
                                <w:jc w:val="center"/>
                                <w:rPr>
                                  <w:sz w:val="20"/>
                                  <w:szCs w:val="20"/>
                                </w:rPr>
                              </w:pPr>
                              <w:r>
                                <w:rPr>
                                  <w:rFonts w:hint="eastAsia"/>
                                  <w:sz w:val="20"/>
                                  <w:szCs w:val="20"/>
                                </w:rPr>
                                <w:t>地　域</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31" style="position:absolute;left:0;text-align:left;margin-left:398.65pt;margin-top:94.6pt;width:47.8pt;height:135.4pt;z-index:251645952" coordorigin="9510,4760" coordsize="956,2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">
                <v:roundrect id="AutoShape 25" o:spid="_x0000_s1032" style="position:absolute;left:9510;top:4760;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" strokeweight="3pt">
                  <v:stroke linestyle="thinThin"/>
                  <v:textbox style="layout-flow:vertical-ideographic" inset="5.85pt,.7pt,5.85pt,.7pt">
                    <w:txbxContent>
                      <w:p w:rsidR="00B30563" w:rsidRDefault="00B30563" w:rsidP="00B30563">
                        <w:pPr>
                          <w:spacing w:line="220" w:lineRule="exact"/>
                          <w:jc w:val="center"/>
                          <w:rPr>
                            <w:sz w:val="20"/>
                            <w:szCs w:val="20"/>
                          </w:rPr>
                        </w:pPr>
                        <w:r>
                          <w:rPr>
                            <w:rFonts w:hint="eastAsia"/>
                            <w:sz w:val="20"/>
                            <w:szCs w:val="20"/>
                          </w:rPr>
                          <w:t>ＰＴＡ</w:t>
                        </w:r>
                      </w:p>
                    </w:txbxContent>
                  </v:textbox>
                </v:roundrect>
                <v:roundrect id="AutoShape 26" o:spid="_x0000_s1033" style="position:absolute;left:9883;top:6124;width:583;height:13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" strokeweight="3pt">
                  <v:stroke linestyle="thinThin"/>
                  <v:textbox style="layout-flow:vertical-ideographic" inset="5.85pt,.7pt,5.85pt,.7pt">
                    <w:txbxContent>
                      <w:p w:rsidR="00B30563" w:rsidRDefault="00B30563" w:rsidP="00B30563">
                        <w:pPr>
                          <w:spacing w:line="220" w:lineRule="exact"/>
                          <w:jc w:val="center"/>
                          <w:rPr>
                            <w:sz w:val="20"/>
                            <w:szCs w:val="20"/>
                          </w:rPr>
                        </w:pPr>
                        <w:r>
                          <w:rPr>
                            <w:rFonts w:hint="eastAsia"/>
                            <w:sz w:val="20"/>
                            <w:szCs w:val="20"/>
                          </w:rPr>
                          <w:t>地　域</w:t>
                        </w:r>
                      </w:p>
                    </w:txbxContent>
                  </v:textbox>
                </v:roundrect>
              </v:group>
            </w:pict>
          </mc:Fallback>
        </mc:AlternateContent>
      </w:r>
      <w:r w:rsidR="00917A64">
        <w:rPr>
          <w:noProof/>
        </w:rPr>
        <mc:AlternateContent>
          <mc:Choice Requires="wps">
            <w:drawing>
              <wp:anchor distT="0" distB="0" distL="114300" distR="114300" simplePos="0" relativeHeight="251646976" behindDoc="0" locked="0" layoutInCell="1" allowOverlap="1">
                <wp:simplePos x="0" y="0"/>
                <wp:positionH relativeFrom="column">
                  <wp:posOffset>2141855</wp:posOffset>
                </wp:positionH>
                <wp:positionV relativeFrom="paragraph">
                  <wp:posOffset>735330</wp:posOffset>
                </wp:positionV>
                <wp:extent cx="791845" cy="245110"/>
                <wp:effectExtent l="0" t="0" r="8255" b="254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4511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校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3" o:spid="_x0000_s1034" style="position:absolute;left:0;text-align:left;margin-left:168.65pt;margin-top:57.9pt;width:62.3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">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校　長</w:t>
                      </w:r>
                    </w:p>
                  </w:txbxContent>
                </v:textbox>
              </v:roundrect>
            </w:pict>
          </mc:Fallback>
        </mc:AlternateContent>
      </w:r>
      <w:r w:rsidR="00917A64">
        <w:rPr>
          <w:noProof/>
        </w:rPr>
        <mc:AlternateContent>
          <mc:Choice Requires="wps">
            <w:drawing>
              <wp:anchor distT="0" distB="0" distL="114300" distR="114300" simplePos="0" relativeHeight="251648000" behindDoc="0" locked="0" layoutInCell="1" allowOverlap="1">
                <wp:simplePos x="0" y="0"/>
                <wp:positionH relativeFrom="column">
                  <wp:posOffset>3197860</wp:posOffset>
                </wp:positionH>
                <wp:positionV relativeFrom="paragraph">
                  <wp:posOffset>735330</wp:posOffset>
                </wp:positionV>
                <wp:extent cx="791210" cy="267970"/>
                <wp:effectExtent l="0" t="0" r="8890" b="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26797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教　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 o:spid="_x0000_s1035" style="position:absolute;left:0;text-align:left;margin-left:251.8pt;margin-top:57.9pt;width:62.3pt;height:2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">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教　頭</w:t>
                      </w:r>
                    </w:p>
                  </w:txbxContent>
                </v:textbox>
              </v:roundrect>
            </w:pict>
          </mc:Fallback>
        </mc:AlternateContent>
      </w:r>
      <w:r w:rsidR="00917A64">
        <w:rPr>
          <w:noProof/>
        </w:rPr>
        <mc:AlternateContent>
          <mc:Choice Requires="wps">
            <w:drawing>
              <wp:anchor distT="0" distB="0" distL="114300" distR="114300" simplePos="0" relativeHeight="251649024" behindDoc="0" locked="0" layoutInCell="1" allowOverlap="1">
                <wp:simplePos x="0" y="0"/>
                <wp:positionH relativeFrom="column">
                  <wp:posOffset>2667000</wp:posOffset>
                </wp:positionH>
                <wp:positionV relativeFrom="paragraph">
                  <wp:posOffset>1026160</wp:posOffset>
                </wp:positionV>
                <wp:extent cx="791845" cy="290830"/>
                <wp:effectExtent l="0" t="0" r="8255" b="0"/>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9083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Ｐ明朝" w:eastAsia="ＭＳ Ｐ明朝" w:hAnsi="ＭＳ Ｐ明朝"/>
                                <w:sz w:val="24"/>
                              </w:rPr>
                            </w:pPr>
                            <w:r>
                              <w:rPr>
                                <w:rFonts w:ascii="ＭＳ Ｐ明朝" w:eastAsia="ＭＳ Ｐ明朝" w:hAnsi="ＭＳ Ｐ明朝" w:hint="eastAsia"/>
                                <w:sz w:val="20"/>
                                <w:szCs w:val="20"/>
                              </w:rPr>
                              <w:t>首　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6" o:spid="_x0000_s1036" style="position:absolute;left:0;text-align:left;margin-left:210pt;margin-top:80.8pt;width:62.35pt;height:2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">
                <v:textbox inset="5.85pt,.7pt,5.85pt,.7pt">
                  <w:txbxContent>
                    <w:p w:rsidR="00B30563" w:rsidRDefault="00B30563" w:rsidP="00B30563">
                      <w:pPr>
                        <w:jc w:val="center"/>
                        <w:rPr>
                          <w:rFonts w:ascii="ＭＳ Ｐ明朝" w:eastAsia="ＭＳ Ｐ明朝" w:hAnsi="ＭＳ Ｐ明朝"/>
                          <w:sz w:val="24"/>
                        </w:rPr>
                      </w:pPr>
                      <w:r>
                        <w:rPr>
                          <w:rFonts w:ascii="ＭＳ Ｐ明朝" w:eastAsia="ＭＳ Ｐ明朝" w:hAnsi="ＭＳ Ｐ明朝" w:hint="eastAsia"/>
                          <w:sz w:val="20"/>
                          <w:szCs w:val="20"/>
                        </w:rPr>
                        <w:t>首　席</w:t>
                      </w:r>
                    </w:p>
                  </w:txbxContent>
                </v:textbox>
              </v:roundrect>
            </w:pict>
          </mc:Fallback>
        </mc:AlternateContent>
      </w:r>
      <w:r w:rsidR="00917A64">
        <w:rPr>
          <w:noProof/>
        </w:rPr>
        <mc:AlternateContent>
          <mc:Choice Requires="wps">
            <w:drawing>
              <wp:anchor distT="0" distB="0" distL="114300" distR="114300" simplePos="0" relativeHeight="251650048" behindDoc="0" locked="0" layoutInCell="1" allowOverlap="1">
                <wp:simplePos x="0" y="0"/>
                <wp:positionH relativeFrom="column">
                  <wp:posOffset>3237230</wp:posOffset>
                </wp:positionH>
                <wp:positionV relativeFrom="paragraph">
                  <wp:posOffset>1346835</wp:posOffset>
                </wp:positionV>
                <wp:extent cx="1296670" cy="264160"/>
                <wp:effectExtent l="0" t="0" r="0" b="254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26416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Ｐ明朝" w:eastAsia="ＭＳ Ｐ明朝" w:hAnsi="ＭＳ Ｐ明朝"/>
                                <w:sz w:val="18"/>
                                <w:szCs w:val="18"/>
                              </w:rPr>
                            </w:pPr>
                            <w:r>
                              <w:rPr>
                                <w:rFonts w:ascii="ＭＳ Ｐ明朝" w:eastAsia="ＭＳ Ｐ明朝" w:hAnsi="ＭＳ Ｐ明朝" w:hint="eastAsia"/>
                                <w:sz w:val="18"/>
                                <w:szCs w:val="18"/>
                              </w:rPr>
                              <w:t>特別支援教育主担者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1" o:spid="_x0000_s1037" style="position:absolute;left:0;text-align:left;margin-left:254.9pt;margin-top:106.05pt;width:102.1pt;height:2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">
                <v:textbox inset="5.85pt,.7pt,5.85pt,.7pt">
                  <w:txbxContent>
                    <w:p w:rsidR="00B30563" w:rsidRDefault="00B30563" w:rsidP="00B30563">
                      <w:pPr>
                        <w:jc w:val="center"/>
                        <w:rPr>
                          <w:rFonts w:ascii="ＭＳ Ｐ明朝" w:eastAsia="ＭＳ Ｐ明朝" w:hAnsi="ＭＳ Ｐ明朝"/>
                          <w:sz w:val="18"/>
                          <w:szCs w:val="18"/>
                        </w:rPr>
                      </w:pPr>
                      <w:r>
                        <w:rPr>
                          <w:rFonts w:ascii="ＭＳ Ｐ明朝" w:eastAsia="ＭＳ Ｐ明朝" w:hAnsi="ＭＳ Ｐ明朝" w:hint="eastAsia"/>
                          <w:sz w:val="18"/>
                          <w:szCs w:val="18"/>
                        </w:rPr>
                        <w:t>特別支援教育主担者</w:t>
                      </w:r>
                    </w:p>
                  </w:txbxContent>
                </v:textbox>
              </v:roundrect>
            </w:pict>
          </mc:Fallback>
        </mc:AlternateContent>
      </w: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917A64" w:rsidP="00B30563">
      <w:pPr>
        <w:rPr>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2047240</wp:posOffset>
                </wp:positionH>
                <wp:positionV relativeFrom="paragraph">
                  <wp:posOffset>-5715</wp:posOffset>
                </wp:positionV>
                <wp:extent cx="1133475" cy="262255"/>
                <wp:effectExtent l="0" t="0" r="9525" b="4445"/>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255"/>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生徒指導主担者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38" style="position:absolute;left:0;text-align:left;margin-left:161.2pt;margin-top:-.45pt;width:89.25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">
                <v:textbox inset="5.85pt,.7pt,5.85pt,.7pt">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生徒指導主担者</w:t>
                      </w:r>
                    </w:p>
                  </w:txbxContent>
                </v:textbox>
              </v:round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97790</wp:posOffset>
                </wp:positionV>
                <wp:extent cx="1346200" cy="106045"/>
                <wp:effectExtent l="38100" t="19050" r="0" b="27305"/>
                <wp:wrapNone/>
                <wp:docPr id="41" name="左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6045"/>
                        </a:xfrm>
                        <a:prstGeom prst="leftRightArrow">
                          <a:avLst>
                            <a:gd name="adj1" fmla="val 50000"/>
                            <a:gd name="adj2" fmla="val 23604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F6B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026" type="#_x0000_t69" style="position:absolute;left:0;text-align:left;margin-left:45pt;margin-top:7.7pt;width:106pt;height: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4016">
                <v:textbox inset="5.85pt,.7pt,5.85pt,.7p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4533900</wp:posOffset>
                </wp:positionH>
                <wp:positionV relativeFrom="paragraph">
                  <wp:posOffset>0</wp:posOffset>
                </wp:positionV>
                <wp:extent cx="533400" cy="213360"/>
                <wp:effectExtent l="0" t="0" r="0" b="0"/>
                <wp:wrapNone/>
                <wp:docPr id="52"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2" o:spid="_x0000_s1039" style="position:absolute;left:0;text-align:left;margin-left:357pt;margin-top:0;width:42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" stroked="f">
                <v:fill opacity="0"/>
                <v:textbox inset="5.85pt,.7pt,5.85pt,.7pt">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連携</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v:textbox>
              </v:roundrect>
            </w:pict>
          </mc:Fallback>
        </mc:AlternateContent>
      </w:r>
      <w:r w:rsidR="00B30563">
        <w:rPr>
          <w:rFonts w:hint="eastAsia"/>
          <w:sz w:val="24"/>
        </w:rPr>
        <w:t xml:space="preserve">　　　　　　　　　　　　　　　　　　</w:t>
      </w:r>
    </w:p>
    <w:p w:rsidR="00B30563" w:rsidRDefault="00917A64" w:rsidP="00B30563">
      <w:pPr>
        <w:rPr>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4600575</wp:posOffset>
                </wp:positionH>
                <wp:positionV relativeFrom="paragraph">
                  <wp:posOffset>71755</wp:posOffset>
                </wp:positionV>
                <wp:extent cx="429895" cy="141605"/>
                <wp:effectExtent l="19050" t="19050" r="8255" b="10795"/>
                <wp:wrapNone/>
                <wp:docPr id="46" name="左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141605"/>
                        </a:xfrm>
                        <a:prstGeom prst="leftRightArrow">
                          <a:avLst>
                            <a:gd name="adj1" fmla="val 50000"/>
                            <a:gd name="adj2" fmla="val 607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C278" id="左右矢印 46" o:spid="_x0000_s1026" type="#_x0000_t69" style="position:absolute;left:0;text-align:left;margin-left:362.25pt;margin-top:5.65pt;width:33.85pt;height:1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v:textbox inset="5.85pt,.7pt,5.85pt,.7p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3430270</wp:posOffset>
                </wp:positionH>
                <wp:positionV relativeFrom="paragraph">
                  <wp:posOffset>454660</wp:posOffset>
                </wp:positionV>
                <wp:extent cx="767715" cy="273685"/>
                <wp:effectExtent l="0" t="0" r="0" b="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273685"/>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担　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40" style="position:absolute;left:0;text-align:left;margin-left:270.1pt;margin-top:35.8pt;width:60.45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">
                <v:textbox inset="5.85pt,.7pt,5.85pt,.7pt">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担　任</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3312795</wp:posOffset>
                </wp:positionH>
                <wp:positionV relativeFrom="paragraph">
                  <wp:posOffset>130810</wp:posOffset>
                </wp:positionV>
                <wp:extent cx="1184910" cy="270510"/>
                <wp:effectExtent l="0" t="0" r="0" b="0"/>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7051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Ｐ明朝" w:eastAsia="ＭＳ Ｐ明朝" w:hAnsi="ＭＳ Ｐ明朝"/>
                                <w:szCs w:val="21"/>
                              </w:rPr>
                            </w:pPr>
                            <w:r>
                              <w:rPr>
                                <w:rFonts w:ascii="ＭＳ Ｐ明朝" w:eastAsia="ＭＳ Ｐ明朝" w:hAnsi="ＭＳ Ｐ明朝" w:hint="eastAsia"/>
                                <w:szCs w:val="21"/>
                              </w:rPr>
                              <w:t>養護教諭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 o:spid="_x0000_s1041" style="position:absolute;left:0;text-align:left;margin-left:260.85pt;margin-top:10.3pt;width:93.3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">
                <v:textbox inset="5.85pt,.7pt,5.85pt,.7pt">
                  <w:txbxContent>
                    <w:p w:rsidR="00B30563" w:rsidRDefault="00B30563" w:rsidP="00B30563">
                      <w:pPr>
                        <w:jc w:val="center"/>
                        <w:rPr>
                          <w:rFonts w:ascii="ＭＳ Ｐ明朝" w:eastAsia="ＭＳ Ｐ明朝" w:hAnsi="ＭＳ Ｐ明朝"/>
                          <w:szCs w:val="21"/>
                        </w:rPr>
                      </w:pPr>
                      <w:r>
                        <w:rPr>
                          <w:rFonts w:ascii="ＭＳ Ｐ明朝" w:eastAsia="ＭＳ Ｐ明朝" w:hAnsi="ＭＳ Ｐ明朝" w:hint="eastAsia"/>
                          <w:szCs w:val="21"/>
                        </w:rPr>
                        <w:t>養護教諭</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883920</wp:posOffset>
                </wp:positionH>
                <wp:positionV relativeFrom="paragraph">
                  <wp:posOffset>922020</wp:posOffset>
                </wp:positionV>
                <wp:extent cx="1885315" cy="245110"/>
                <wp:effectExtent l="0" t="0" r="635" b="2540"/>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24511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rPr>
                                <w:rFonts w:ascii="ＭＳ 明朝"/>
                                <w:sz w:val="16"/>
                                <w:szCs w:val="16"/>
                              </w:rPr>
                            </w:pPr>
                            <w:r>
                              <w:rPr>
                                <w:rFonts w:ascii="ＭＳ 明朝" w:hAnsi="ＭＳ 明朝" w:hint="eastAsia"/>
                                <w:sz w:val="16"/>
                                <w:szCs w:val="16"/>
                              </w:rPr>
                              <w:t>スクールカウンセラー・SSW等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42" style="position:absolute;left:0;text-align:left;margin-left:69.6pt;margin-top:72.6pt;width:148.4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">
                <v:textbox inset="5.85pt,.7pt,5.85pt,.7pt">
                  <w:txbxContent>
                    <w:p w:rsidR="00B30563" w:rsidRDefault="00B30563" w:rsidP="00B30563">
                      <w:pPr>
                        <w:rPr>
                          <w:rFonts w:ascii="ＭＳ 明朝"/>
                          <w:sz w:val="16"/>
                          <w:szCs w:val="16"/>
                        </w:rPr>
                      </w:pPr>
                      <w:r>
                        <w:rPr>
                          <w:rFonts w:ascii="ＭＳ 明朝" w:hAnsi="ＭＳ 明朝" w:hint="eastAsia"/>
                          <w:sz w:val="16"/>
                          <w:szCs w:val="16"/>
                        </w:rPr>
                        <w:t>スクールカウンセラー・SSW等</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130810</wp:posOffset>
                </wp:positionV>
                <wp:extent cx="1202055" cy="262255"/>
                <wp:effectExtent l="0" t="0" r="0" b="4445"/>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262255"/>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人権教育主担者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0" o:spid="_x0000_s1043" style="position:absolute;left:0;text-align:left;margin-left:160.75pt;margin-top:10.3pt;width:9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">
                <v:textbox inset="5.85pt,.7pt,5.85pt,.7pt">
                  <w:txbxContent>
                    <w:p w:rsidR="00B30563" w:rsidRDefault="00B30563" w:rsidP="00B30563">
                      <w:pPr>
                        <w:jc w:val="center"/>
                        <w:rPr>
                          <w:rFonts w:ascii="HG丸ｺﾞｼｯｸM-PRO" w:eastAsia="HG丸ｺﾞｼｯｸM-PRO"/>
                          <w:sz w:val="24"/>
                        </w:rPr>
                      </w:pPr>
                      <w:r>
                        <w:rPr>
                          <w:rFonts w:ascii="ＭＳ 明朝" w:hAnsi="ＭＳ 明朝" w:hint="eastAsia"/>
                          <w:sz w:val="20"/>
                          <w:szCs w:val="20"/>
                        </w:rPr>
                        <w:t>人権教育主担者</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434340</wp:posOffset>
                </wp:positionV>
                <wp:extent cx="1189990" cy="264160"/>
                <wp:effectExtent l="0" t="0" r="0" b="254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264160"/>
                        </a:xfrm>
                        <a:prstGeom prst="roundRect">
                          <a:avLst>
                            <a:gd name="adj" fmla="val 16667"/>
                          </a:avLst>
                        </a:prstGeom>
                        <a:solidFill>
                          <a:srgbClr val="FFFFFF"/>
                        </a:solidFill>
                        <a:ln w="9525">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lang w:eastAsia="zh-CN"/>
                              </w:rPr>
                              <w:t>各学年主任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8" o:spid="_x0000_s1044" style="position:absolute;left:0;text-align:left;margin-left:160.75pt;margin-top:34.2pt;width:93.7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">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lang w:eastAsia="zh-CN"/>
                        </w:rPr>
                        <w:t>各学年主任</w:t>
                      </w:r>
                    </w:p>
                  </w:txbxContent>
                </v:textbox>
              </v:roundrect>
            </w:pict>
          </mc:Fallback>
        </mc:AlternateContent>
      </w: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B30563" w:rsidP="00B30563">
      <w:pPr>
        <w:rPr>
          <w:sz w:val="24"/>
        </w:rPr>
      </w:pPr>
    </w:p>
    <w:p w:rsidR="00B30563" w:rsidRDefault="00917A64" w:rsidP="00B30563">
      <w:pPr>
        <w:ind w:left="209" w:hangingChars="100" w:hanging="209"/>
        <w:rPr>
          <w:rFonts w:ascii="ＭＳ ゴシック" w:eastAsia="ＭＳ ゴシック" w:hAnsi="ＭＳ ゴシック"/>
          <w:sz w:val="22"/>
        </w:rPr>
      </w:pPr>
      <w:r>
        <w:rPr>
          <w:noProof/>
        </w:rPr>
        <mc:AlternateContent>
          <mc:Choice Requires="wps">
            <w:drawing>
              <wp:anchor distT="0" distB="0" distL="114299" distR="114299" simplePos="0" relativeHeight="251660288" behindDoc="0" locked="0" layoutInCell="1" allowOverlap="1">
                <wp:simplePos x="0" y="0"/>
                <wp:positionH relativeFrom="column">
                  <wp:posOffset>1544319</wp:posOffset>
                </wp:positionH>
                <wp:positionV relativeFrom="paragraph">
                  <wp:posOffset>22225</wp:posOffset>
                </wp:positionV>
                <wp:extent cx="0" cy="1531620"/>
                <wp:effectExtent l="76200" t="0" r="38100" b="304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162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67F91" id="直線コネクタ 29"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6pt,1.75pt" to="121.6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1540510</wp:posOffset>
                </wp:positionH>
                <wp:positionV relativeFrom="paragraph">
                  <wp:posOffset>1302384</wp:posOffset>
                </wp:positionV>
                <wp:extent cx="26003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25400">
                          <a:solidFill>
                            <a:srgbClr val="80808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A1A21" id="直線コネクタ 30"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3pt,102.55pt" to="326.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mc:Fallback>
        </mc:AlternateContent>
      </w:r>
      <w:r w:rsidR="00B30563">
        <w:rPr>
          <w:rFonts w:ascii="ＭＳ ゴシック" w:eastAsia="ＭＳ ゴシック" w:hAnsi="ＭＳ ゴシック" w:hint="eastAsia"/>
          <w:sz w:val="22"/>
        </w:rPr>
        <w:t xml:space="preserve">　　　　　</w:t>
      </w:r>
    </w:p>
    <w:p w:rsidR="00B30563" w:rsidRDefault="00917A64" w:rsidP="00B30563">
      <w:pPr>
        <w:ind w:left="209" w:hangingChars="100" w:hanging="209"/>
        <w:rPr>
          <w:rFonts w:ascii="ＭＳ ゴシック" w:eastAsia="ＭＳ ゴシック" w:hAnsi="ＭＳ ゴシック"/>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1270</wp:posOffset>
                </wp:positionV>
                <wp:extent cx="333375" cy="320040"/>
                <wp:effectExtent l="19050" t="0" r="9525" b="22860"/>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downArrow">
                          <a:avLst>
                            <a:gd name="adj1" fmla="val 47046"/>
                            <a:gd name="adj2" fmla="val 5476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553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31pt;margin-top:.1pt;width:26.2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33655</wp:posOffset>
                </wp:positionV>
                <wp:extent cx="1328420" cy="213360"/>
                <wp:effectExtent l="0" t="0" r="0" b="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213360"/>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8" o:spid="_x0000_s1045" style="position:absolute;left:0;text-align:left;margin-left:267pt;margin-top:2.65pt;width:104.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" stroked="f">
                <v:fill opacity="0"/>
                <v:textbox inset="5.85pt,.7pt,5.85pt,.7pt">
                  <w:txbxContent>
                    <w:p w:rsidR="00B30563" w:rsidRDefault="00B30563" w:rsidP="00B30563">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rsidR="00B30563" w:rsidRDefault="00B30563" w:rsidP="00B30563">
                      <w:pPr>
                        <w:jc w:val="center"/>
                        <w:rPr>
                          <w:rFonts w:ascii="HG丸ｺﾞｼｯｸM-PRO" w:eastAsia="HG丸ｺﾞｼｯｸM-PRO"/>
                          <w:sz w:val="22"/>
                        </w:rPr>
                      </w:pPr>
                    </w:p>
                    <w:p w:rsidR="00B30563" w:rsidRDefault="00B30563" w:rsidP="00B30563">
                      <w:pPr>
                        <w:jc w:val="center"/>
                        <w:rPr>
                          <w:rFonts w:ascii="HG丸ｺﾞｼｯｸM-PRO" w:eastAsia="HG丸ｺﾞｼｯｸM-PRO"/>
                          <w:sz w:val="24"/>
                        </w:rPr>
                      </w:pPr>
                    </w:p>
                  </w:txbxContent>
                </v:textbox>
              </v:roundrect>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1333500</wp:posOffset>
                </wp:positionH>
                <wp:positionV relativeFrom="paragraph">
                  <wp:posOffset>1207135</wp:posOffset>
                </wp:positionV>
                <wp:extent cx="4067175" cy="640080"/>
                <wp:effectExtent l="19050" t="25400" r="19050" b="20320"/>
                <wp:wrapNone/>
                <wp:docPr id="2"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7175" cy="640080"/>
                          <a:chOff x="3461" y="12113"/>
                          <a:chExt cx="6405" cy="1008"/>
                        </a:xfrm>
                      </wpg:grpSpPr>
                      <wps:wsp>
                        <wps:cNvPr id="3" name="AutoShape 15"/>
                        <wps:cNvSpPr>
                          <a:spLocks noChangeArrowheads="1"/>
                        </wps:cNvSpPr>
                        <wps:spPr bwMode="auto">
                          <a:xfrm>
                            <a:off x="5561" y="12113"/>
                            <a:ext cx="2100" cy="50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加害児童</w:t>
                              </w:r>
                            </w:p>
                          </w:txbxContent>
                        </wps:txbx>
                        <wps:bodyPr rot="0" vert="horz" wrap="square" lIns="74295" tIns="8890" rIns="74295" bIns="8890" anchor="t" anchorCtr="0" upright="1">
                          <a:noAutofit/>
                        </wps:bodyPr>
                      </wps:wsp>
                      <wps:wsp>
                        <wps:cNvPr id="4" name="AutoShape 16"/>
                        <wps:cNvSpPr>
                          <a:spLocks noChangeArrowheads="1"/>
                        </wps:cNvSpPr>
                        <wps:spPr bwMode="auto">
                          <a:xfrm>
                            <a:off x="3461" y="12113"/>
                            <a:ext cx="2100" cy="50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被害児童</w:t>
                              </w:r>
                            </w:p>
                          </w:txbxContent>
                        </wps:txbx>
                        <wps:bodyPr rot="0" vert="horz" wrap="square" lIns="74295" tIns="8890" rIns="74295" bIns="8890" anchor="t" anchorCtr="0" upright="1">
                          <a:noAutofit/>
                        </wps:bodyPr>
                      </wps:wsp>
                      <wps:wsp>
                        <wps:cNvPr id="5" name="AutoShape 17"/>
                        <wps:cNvSpPr>
                          <a:spLocks noChangeArrowheads="1"/>
                        </wps:cNvSpPr>
                        <wps:spPr bwMode="auto">
                          <a:xfrm>
                            <a:off x="7661" y="12113"/>
                            <a:ext cx="2205" cy="50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周りの児童</w:t>
                              </w:r>
                            </w:p>
                          </w:txbxContent>
                        </wps:txbx>
                        <wps:bodyPr rot="0" vert="horz" wrap="square" lIns="74295" tIns="8890" rIns="74295" bIns="8890" anchor="t" anchorCtr="0" upright="1">
                          <a:noAutofit/>
                        </wps:bodyPr>
                      </wps:wsp>
                      <wps:wsp>
                        <wps:cNvPr id="6" name="AutoShape 18"/>
                        <wps:cNvSpPr>
                          <a:spLocks noChangeArrowheads="1"/>
                        </wps:cNvSpPr>
                        <wps:spPr bwMode="auto">
                          <a:xfrm>
                            <a:off x="3461" y="12617"/>
                            <a:ext cx="2100" cy="50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jc w:val="center"/>
                                <w:rPr>
                                  <w:rFonts w:ascii="ＭＳ 明朝"/>
                                  <w:sz w:val="20"/>
                                  <w:szCs w:val="20"/>
                                </w:rPr>
                              </w:pPr>
                              <w:r>
                                <w:rPr>
                                  <w:rFonts w:ascii="ＭＳ 明朝" w:hAnsi="ＭＳ 明朝" w:hint="eastAsia"/>
                                  <w:sz w:val="20"/>
                                  <w:szCs w:val="20"/>
                                </w:rPr>
                                <w:t>保護者</w:t>
                              </w:r>
                            </w:p>
                          </w:txbxContent>
                        </wps:txbx>
                        <wps:bodyPr rot="0" vert="horz" wrap="square" lIns="74295" tIns="8890" rIns="74295" bIns="8890" anchor="t" anchorCtr="0" upright="1">
                          <a:noAutofit/>
                        </wps:bodyPr>
                      </wps:wsp>
                      <wps:wsp>
                        <wps:cNvPr id="7" name="AutoShape 19"/>
                        <wps:cNvSpPr>
                          <a:spLocks noChangeArrowheads="1"/>
                        </wps:cNvSpPr>
                        <wps:spPr bwMode="auto">
                          <a:xfrm>
                            <a:off x="5561" y="12617"/>
                            <a:ext cx="2100" cy="504"/>
                          </a:xfrm>
                          <a:prstGeom prst="roundRect">
                            <a:avLst>
                              <a:gd name="adj" fmla="val 16667"/>
                            </a:avLst>
                          </a:prstGeom>
                          <a:solidFill>
                            <a:srgbClr val="FFFFFF"/>
                          </a:solidFill>
                          <a:ln w="38100" cmpd="dbl">
                            <a:solidFill>
                              <a:srgbClr val="000000"/>
                            </a:solidFill>
                            <a:round/>
                            <a:headEnd/>
                            <a:tailEnd/>
                          </a:ln>
                        </wps:spPr>
                        <wps:txbx>
                          <w:txbxContent>
                            <w:p w:rsidR="00B30563" w:rsidRDefault="00B30563" w:rsidP="00B30563">
                              <w:pPr>
                                <w:ind w:firstLineChars="300" w:firstLine="596"/>
                                <w:rPr>
                                  <w:rFonts w:ascii="ＭＳ 明朝"/>
                                  <w:sz w:val="20"/>
                                  <w:szCs w:val="20"/>
                                </w:rPr>
                              </w:pPr>
                              <w:r>
                                <w:rPr>
                                  <w:rFonts w:ascii="ＭＳ 明朝" w:hint="eastAsia"/>
                                  <w:sz w:val="20"/>
                                  <w:szCs w:val="20"/>
                                </w:rPr>
                                <w:t>保護者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46" style="position:absolute;left:0;text-align:left;margin-left:105pt;margin-top:95.05pt;width:320.25pt;height:50.4pt;z-index:251664384" coordorigin="3461,12113" coordsize="640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">
                <v:roundrect id="AutoShape 15" o:spid="_x0000_s1047" style="position:absolute;left:55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" strokeweight="3pt">
                  <v:stroke linestyle="thinThin"/>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加害児童</w:t>
                        </w:r>
                      </w:p>
                    </w:txbxContent>
                  </v:textbox>
                </v:roundrect>
                <v:roundrect id="AutoShape 16" o:spid="_x0000_s1048" style="position:absolute;left:3461;top:12113;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" strokeweight="3pt">
                  <v:stroke linestyle="thinThin"/>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被害児童</w:t>
                        </w:r>
                      </w:p>
                    </w:txbxContent>
                  </v:textbox>
                </v:roundrect>
                <v:roundrect id="AutoShape 17" o:spid="_x0000_s1049" style="position:absolute;left:7661;top:12113;width:2205;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" strokeweight="3pt">
                  <v:stroke linestyle="thinThin"/>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周りの児童</w:t>
                        </w:r>
                      </w:p>
                    </w:txbxContent>
                  </v:textbox>
                </v:roundrect>
                <v:roundrect id="AutoShape 18" o:spid="_x0000_s1050" style="position:absolute;left:34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" strokeweight="3pt">
                  <v:stroke linestyle="thinThin"/>
                  <v:textbox inset="5.85pt,.7pt,5.85pt,.7pt">
                    <w:txbxContent>
                      <w:p w:rsidR="00B30563" w:rsidRDefault="00B30563" w:rsidP="00B30563">
                        <w:pPr>
                          <w:jc w:val="center"/>
                          <w:rPr>
                            <w:rFonts w:ascii="ＭＳ 明朝"/>
                            <w:sz w:val="20"/>
                            <w:szCs w:val="20"/>
                          </w:rPr>
                        </w:pPr>
                        <w:r>
                          <w:rPr>
                            <w:rFonts w:ascii="ＭＳ 明朝" w:hAnsi="ＭＳ 明朝" w:hint="eastAsia"/>
                            <w:sz w:val="20"/>
                            <w:szCs w:val="20"/>
                          </w:rPr>
                          <w:t>保護者</w:t>
                        </w:r>
                      </w:p>
                    </w:txbxContent>
                  </v:textbox>
                </v:roundrect>
                <v:roundrect id="AutoShape 19" o:spid="_x0000_s1051" style="position:absolute;left:5561;top:12617;width:210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" strokeweight="3pt">
                  <v:stroke linestyle="thinThin"/>
                  <v:textbox inset="5.85pt,.7pt,5.85pt,.7pt">
                    <w:txbxContent>
                      <w:p w:rsidR="00B30563" w:rsidRDefault="00B30563" w:rsidP="00B30563">
                        <w:pPr>
                          <w:ind w:firstLineChars="300" w:firstLine="596"/>
                          <w:rPr>
                            <w:rFonts w:ascii="ＭＳ 明朝"/>
                            <w:sz w:val="20"/>
                            <w:szCs w:val="20"/>
                          </w:rPr>
                        </w:pPr>
                        <w:r>
                          <w:rPr>
                            <w:rFonts w:ascii="ＭＳ 明朝" w:hint="eastAsia"/>
                            <w:sz w:val="20"/>
                            <w:szCs w:val="20"/>
                          </w:rPr>
                          <w:t>保護者</w:t>
                        </w:r>
                      </w:p>
                    </w:txbxContent>
                  </v:textbox>
                </v:roundrect>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3024505</wp:posOffset>
                </wp:positionH>
                <wp:positionV relativeFrom="paragraph">
                  <wp:posOffset>721995</wp:posOffset>
                </wp:positionV>
                <wp:extent cx="1133475" cy="225425"/>
                <wp:effectExtent l="0" t="0" r="0" b="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52" style="position:absolute;left:0;text-align:left;margin-left:238.15pt;margin-top:56.85pt;width:89.2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AGtw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" stroked="f">
                <v:fill opacity="0"/>
                <v:textbox inset="5.85pt,.7pt,5.85pt,.7pt">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1933575</wp:posOffset>
                </wp:positionH>
                <wp:positionV relativeFrom="paragraph">
                  <wp:posOffset>721360</wp:posOffset>
                </wp:positionV>
                <wp:extent cx="484505" cy="225425"/>
                <wp:effectExtent l="0" t="0" r="0" b="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25425"/>
                        </a:xfrm>
                        <a:prstGeom prst="roundRect">
                          <a:avLst>
                            <a:gd name="adj" fmla="val 29296"/>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53" style="position:absolute;left:0;text-align:left;margin-left:152.25pt;margin-top:56.8pt;width:38.1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" stroked="f">
                <v:fill opacity="0"/>
                <v:textbox inset="5.85pt,.7pt,5.85pt,.7pt">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4187825</wp:posOffset>
                </wp:positionH>
                <wp:positionV relativeFrom="paragraph">
                  <wp:posOffset>734695</wp:posOffset>
                </wp:positionV>
                <wp:extent cx="1133475" cy="225425"/>
                <wp:effectExtent l="0" t="0" r="0" b="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54" style="position:absolute;left:0;text-align:left;margin-left:329.75pt;margin-top:57.85pt;width:89.25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" stroked="f">
                <v:fill opacity="0"/>
                <v:textbox inset="5.85pt,.7pt,5.85pt,.7pt">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1073785</wp:posOffset>
                </wp:positionH>
                <wp:positionV relativeFrom="paragraph">
                  <wp:posOffset>462280</wp:posOffset>
                </wp:positionV>
                <wp:extent cx="466725" cy="225425"/>
                <wp:effectExtent l="0" t="0" r="0" b="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5425"/>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55" style="position:absolute;left:0;text-align:left;margin-left:84.55pt;margin-top:36.4pt;width:36.7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" stroked="f">
                <v:fill opacity="0"/>
                <v:textbox inset="5.85pt,.7pt,5.85pt,.7pt">
                  <w:txbxContent>
                    <w:p w:rsidR="00B30563" w:rsidRDefault="00B30563" w:rsidP="00B30563">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rsidR="00B30563" w:rsidRDefault="00B30563" w:rsidP="00B30563">
                      <w:pPr>
                        <w:jc w:val="center"/>
                        <w:rPr>
                          <w:rFonts w:ascii="HG丸ｺﾞｼｯｸM-PRO" w:eastAsia="HG丸ｺﾞｼｯｸM-PRO"/>
                          <w:sz w:val="20"/>
                          <w:szCs w:val="20"/>
                          <w:lang w:eastAsia="zh-TW"/>
                        </w:rPr>
                      </w:pPr>
                    </w:p>
                  </w:txbxContent>
                </v:textbox>
              </v:roundrect>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4143374</wp:posOffset>
                </wp:positionH>
                <wp:positionV relativeFrom="paragraph">
                  <wp:posOffset>929640</wp:posOffset>
                </wp:positionV>
                <wp:extent cx="0" cy="252730"/>
                <wp:effectExtent l="76200" t="0" r="38100" b="3302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14206" id="直線コネクタ 31"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6.25pt,73.2pt" to="326.2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" strokecolor="gray" strokeweight="2pt">
                <v:stroke endarrow="classic" endarrowlength="long"/>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1874520</wp:posOffset>
                </wp:positionH>
                <wp:positionV relativeFrom="paragraph">
                  <wp:posOffset>671195</wp:posOffset>
                </wp:positionV>
                <wp:extent cx="133350" cy="575310"/>
                <wp:effectExtent l="19050" t="0" r="19050" b="34290"/>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49B9" id="下矢印 32" o:spid="_x0000_s1026" type="#_x0000_t67" style="position:absolute;left:0;text-align:left;margin-left:147.6pt;margin-top:52.85pt;width:10.5pt;height:4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" adj="9882,3334">
                <v:textbox inset="5.85pt,.7pt,5.85pt,.7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4270375</wp:posOffset>
                </wp:positionH>
                <wp:positionV relativeFrom="paragraph">
                  <wp:posOffset>671195</wp:posOffset>
                </wp:positionV>
                <wp:extent cx="133350" cy="575310"/>
                <wp:effectExtent l="19050" t="0" r="19050" b="34290"/>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B308" id="下矢印 33" o:spid="_x0000_s1026" type="#_x0000_t67" style="position:absolute;left:0;text-align:left;margin-left:336.25pt;margin-top:52.85pt;width:10.5pt;height:4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" adj="9882,3334">
                <v:textbox inset="5.85pt,.7pt,5.85pt,.7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3136265</wp:posOffset>
                </wp:positionH>
                <wp:positionV relativeFrom="paragraph">
                  <wp:posOffset>671195</wp:posOffset>
                </wp:positionV>
                <wp:extent cx="135255" cy="575310"/>
                <wp:effectExtent l="19050" t="0" r="17145" b="34290"/>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575310"/>
                        </a:xfrm>
                        <a:prstGeom prst="downArrow">
                          <a:avLst>
                            <a:gd name="adj1" fmla="val 69130"/>
                            <a:gd name="adj2" fmla="val 23405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60A18" id="下矢印 34" o:spid="_x0000_s1026" type="#_x0000_t67" style="position:absolute;left:0;text-align:left;margin-left:246.95pt;margin-top:52.85pt;width:10.65pt;height:4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" adj="9714,3334">
                <v:textbox inset="5.85pt,.7pt,5.85pt,.7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2856865</wp:posOffset>
                </wp:positionH>
                <wp:positionV relativeFrom="paragraph">
                  <wp:posOffset>929640</wp:posOffset>
                </wp:positionV>
                <wp:extent cx="16510" cy="252730"/>
                <wp:effectExtent l="38100" t="0" r="40640" b="3302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252730"/>
                        </a:xfrm>
                        <a:prstGeom prst="line">
                          <a:avLst/>
                        </a:prstGeom>
                        <a:noFill/>
                        <a:ln w="25400">
                          <a:solidFill>
                            <a:srgbClr val="808080"/>
                          </a:solidFill>
                          <a:round/>
                          <a:headEnd/>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76599" id="直線コネクタ 24"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73.2pt" to="226.2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" strokecolor="gray" strokeweight="2pt">
                <v:stroke endarrow="classic" endarrowlength="long"/>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1798320</wp:posOffset>
                </wp:positionH>
                <wp:positionV relativeFrom="paragraph">
                  <wp:posOffset>294640</wp:posOffset>
                </wp:positionV>
                <wp:extent cx="3267075" cy="445135"/>
                <wp:effectExtent l="0" t="0" r="9525" b="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45135"/>
                        </a:xfrm>
                        <a:prstGeom prst="roundRect">
                          <a:avLst>
                            <a:gd name="adj" fmla="val 16667"/>
                          </a:avLst>
                        </a:prstGeom>
                        <a:solidFill>
                          <a:srgbClr val="FFFF00"/>
                        </a:solidFill>
                        <a:ln w="9525">
                          <a:solidFill>
                            <a:srgbClr val="000000"/>
                          </a:solidFill>
                          <a:round/>
                          <a:headEnd/>
                          <a:tailEnd/>
                        </a:ln>
                      </wps:spPr>
                      <wps:txbx>
                        <w:txbxContent>
                          <w:p w:rsidR="00B30563" w:rsidRDefault="00B30563" w:rsidP="00B30563">
                            <w:pPr>
                              <w:spacing w:line="520" w:lineRule="exact"/>
                              <w:ind w:firstLineChars="100" w:firstLine="239"/>
                              <w:jc w:val="center"/>
                              <w:rPr>
                                <w:rFonts w:ascii="ＭＳ 明朝"/>
                                <w:sz w:val="24"/>
                              </w:rPr>
                            </w:pPr>
                            <w:r>
                              <w:rPr>
                                <w:rFonts w:ascii="ＭＳ 明朝" w:hAnsi="ＭＳ 明朝" w:hint="eastAsia"/>
                                <w:sz w:val="24"/>
                              </w:rPr>
                              <w:t>全　教　職　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56" style="position:absolute;left:0;text-align:left;margin-left:141.6pt;margin-top:23.2pt;width:257.25pt;height: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" fillcolor="yellow">
                <v:textbox inset="5.85pt,.7pt,5.85pt,.7pt">
                  <w:txbxContent>
                    <w:p w:rsidR="00B30563" w:rsidRDefault="00B30563" w:rsidP="00B30563">
                      <w:pPr>
                        <w:spacing w:line="520" w:lineRule="exact"/>
                        <w:ind w:firstLineChars="100" w:firstLine="239"/>
                        <w:jc w:val="center"/>
                        <w:rPr>
                          <w:rFonts w:ascii="ＭＳ 明朝"/>
                          <w:sz w:val="24"/>
                        </w:rPr>
                      </w:pPr>
                      <w:r>
                        <w:rPr>
                          <w:rFonts w:ascii="ＭＳ 明朝" w:hAnsi="ＭＳ 明朝" w:hint="eastAsia"/>
                          <w:sz w:val="24"/>
                        </w:rPr>
                        <w:t>全　教　職　員</w:t>
                      </w:r>
                    </w:p>
                  </w:txbxContent>
                </v:textbox>
              </v:roundrect>
            </w:pict>
          </mc:Fallback>
        </mc:AlternateContent>
      </w:r>
    </w:p>
    <w:p w:rsidR="00B30563" w:rsidRDefault="00B30563"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086672" w:rsidRDefault="00086672" w:rsidP="00B30563">
      <w:pPr>
        <w:ind w:left="219" w:hangingChars="100" w:hanging="219"/>
        <w:rPr>
          <w:rFonts w:ascii="ＭＳ ゴシック" w:eastAsia="ＭＳ ゴシック" w:hAnsi="ＭＳ ゴシック"/>
          <w:sz w:val="22"/>
        </w:rPr>
      </w:pPr>
    </w:p>
    <w:p w:rsidR="00B30563" w:rsidRDefault="00B30563" w:rsidP="00B30563">
      <w:pPr>
        <w:ind w:left="219" w:hangingChars="100" w:hanging="219"/>
        <w:rPr>
          <w:rFonts w:ascii="ＭＳ ゴシック" w:eastAsia="ＭＳ ゴシック" w:hAnsi="ＭＳ ゴシック"/>
          <w:sz w:val="22"/>
        </w:rPr>
      </w:pPr>
    </w:p>
    <w:p w:rsidR="00B30563" w:rsidRDefault="00B30563" w:rsidP="00B30563">
      <w:pPr>
        <w:ind w:left="219" w:hangingChars="100" w:hanging="219"/>
        <w:rPr>
          <w:rFonts w:ascii="ＭＳ ゴシック" w:eastAsia="ＭＳ ゴシック" w:hAnsi="ＭＳ ゴシック"/>
          <w:sz w:val="22"/>
        </w:rPr>
      </w:pPr>
    </w:p>
    <w:p w:rsidR="00B30563" w:rsidRDefault="00B30563" w:rsidP="00B30563">
      <w:pPr>
        <w:ind w:left="219" w:hangingChars="100" w:hanging="219"/>
        <w:rPr>
          <w:rFonts w:ascii="HG丸ｺﾞｼｯｸM-PRO" w:eastAsia="HG丸ｺﾞｼｯｸM-PRO" w:hAnsi="ＭＳ ゴシック"/>
          <w:sz w:val="22"/>
        </w:rPr>
      </w:pPr>
      <w:r>
        <w:rPr>
          <w:rFonts w:ascii="ＭＳ ゴシック" w:eastAsia="ＭＳ ゴシック" w:hAnsi="ＭＳ ゴシック" w:hint="eastAsia"/>
          <w:sz w:val="22"/>
        </w:rPr>
        <w:lastRenderedPageBreak/>
        <w:t xml:space="preserve">　</w:t>
      </w:r>
      <w:r>
        <w:rPr>
          <w:rFonts w:ascii="HG丸ｺﾞｼｯｸM-PRO" w:eastAsia="HG丸ｺﾞｼｯｸM-PRO" w:hAnsi="ＭＳ ゴシック" w:hint="eastAsia"/>
          <w:sz w:val="22"/>
        </w:rPr>
        <w:t>児童が安心・安全に学校生活を送ることができるように、上記の体制に従い、全教職員が一丸となり、いじめの未然防止に努める。</w:t>
      </w:r>
    </w:p>
    <w:p w:rsidR="00B30563" w:rsidRDefault="00B30563" w:rsidP="00B30563">
      <w:pPr>
        <w:ind w:leftChars="100" w:left="209"/>
        <w:rPr>
          <w:rFonts w:ascii="HG丸ｺﾞｼｯｸM-PRO" w:eastAsia="HG丸ｺﾞｼｯｸM-PRO" w:hAnsi="ＭＳ ゴシック"/>
          <w:sz w:val="22"/>
        </w:rPr>
      </w:pPr>
      <w:r>
        <w:rPr>
          <w:rFonts w:ascii="HG丸ｺﾞｼｯｸM-PRO" w:eastAsia="HG丸ｺﾞｼｯｸM-PRO" w:hAnsi="ＭＳ ゴシック" w:hint="eastAsia"/>
          <w:sz w:val="22"/>
        </w:rPr>
        <w:t>PTA、地域、関係機関との連携を密にし、定期的に情報交換を行うことで、いじめの未然防止に努める。</w:t>
      </w:r>
    </w:p>
    <w:p w:rsidR="00B30563" w:rsidRDefault="00B30563" w:rsidP="00B30563">
      <w:pPr>
        <w:ind w:left="417" w:hangingChars="200" w:hanging="417"/>
        <w:rPr>
          <w:rFonts w:ascii="HG丸ｺﾞｼｯｸM-PRO" w:eastAsia="HG丸ｺﾞｼｯｸM-PRO"/>
        </w:rPr>
      </w:pPr>
    </w:p>
    <w:p w:rsidR="00B30563" w:rsidRDefault="00B30563" w:rsidP="00B30563">
      <w:pPr>
        <w:ind w:left="417" w:hangingChars="200" w:hanging="417"/>
        <w:rPr>
          <w:rFonts w:ascii="HG丸ｺﾞｼｯｸM-PRO" w:eastAsia="HG丸ｺﾞｼｯｸM-PRO"/>
        </w:rPr>
      </w:pPr>
      <w:r>
        <w:rPr>
          <w:rFonts w:ascii="HG丸ｺﾞｼｯｸM-PRO" w:eastAsia="HG丸ｺﾞｼｯｸM-PRO" w:hint="eastAsia"/>
        </w:rPr>
        <w:t xml:space="preserve">　</w:t>
      </w:r>
    </w:p>
    <w:p w:rsidR="00460E10" w:rsidRDefault="00460E10" w:rsidP="00B30563">
      <w:pPr>
        <w:ind w:left="417" w:hangingChars="200" w:hanging="417"/>
        <w:rPr>
          <w:rFonts w:ascii="HG丸ｺﾞｼｯｸM-PRO" w:eastAsia="HG丸ｺﾞｼｯｸM-PRO"/>
        </w:rPr>
      </w:pPr>
    </w:p>
    <w:p w:rsidR="00B30563" w:rsidRDefault="00B30563" w:rsidP="00B30563">
      <w:pPr>
        <w:ind w:left="419" w:hangingChars="200" w:hanging="419"/>
        <w:rPr>
          <w:rFonts w:ascii="HG丸ｺﾞｼｯｸM-PRO" w:eastAsia="HG丸ｺﾞｼｯｸM-PRO" w:hAnsi="HG丸ｺﾞｼｯｸM-PRO"/>
          <w:b/>
        </w:rPr>
      </w:pPr>
      <w:r>
        <w:rPr>
          <w:rFonts w:ascii="HG丸ｺﾞｼｯｸM-PRO" w:eastAsia="HG丸ｺﾞｼｯｸM-PRO" w:hAnsi="HG丸ｺﾞｼｯｸM-PRO" w:hint="eastAsia"/>
          <w:b/>
        </w:rPr>
        <w:t>２　いじめの防止のための措置</w:t>
      </w:r>
    </w:p>
    <w:p w:rsidR="00B30563" w:rsidRDefault="00B30563" w:rsidP="00B30563">
      <w:pPr>
        <w:ind w:left="419" w:hangingChars="200" w:hanging="419"/>
        <w:rPr>
          <w:rFonts w:ascii="HG丸ｺﾞｼｯｸM-PRO" w:eastAsia="HG丸ｺﾞｼｯｸM-PRO" w:hAnsi="HG丸ｺﾞｼｯｸM-PRO"/>
          <w:b/>
        </w:rPr>
      </w:pP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(1) 平素からいじめについての共通理解を図るため、年度初めの職員会議にて、生徒指導主担者より全教職員に対していじめを許さない指導体制を提案、共通理解を図る。</w:t>
      </w: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児童に対しては、年度当初に「いじめ防止」の学年集会・学級会を持ち、いじめに対する意識を高めていく。</w:t>
      </w:r>
    </w:p>
    <w:p w:rsidR="00B30563" w:rsidRDefault="00B30563" w:rsidP="00B30563">
      <w:pPr>
        <w:ind w:left="626" w:hangingChars="300" w:hanging="626"/>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(2) いじめに向かわない態度・能力を育成するために、自他の存在を認め合い、尊重し合える態度を養うことや、児童が円滑に他者とコミュニケーションを図る能力を育てることが必要である。そのために、お互いを認めあえる集団作り、なんでも言い合える学級作りに努めていく。</w:t>
      </w: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授業では、友達の発表や意見に対する良いところを見つけられるような場面作りをしていく。また、小グループによる話し合いの場面を多く取り入れていく。　　　</w:t>
      </w:r>
    </w:p>
    <w:p w:rsidR="00B30563" w:rsidRDefault="00B30563" w:rsidP="00B30563">
      <w:pPr>
        <w:ind w:leftChars="300" w:left="626"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たてわり活動、クラブ・委員会活動や幼小連携による異年齢との交流を通して、思いやりの気持ちを育ませる。</w:t>
      </w:r>
    </w:p>
    <w:p w:rsidR="00B30563" w:rsidRDefault="00B30563" w:rsidP="00B30563">
      <w:pPr>
        <w:ind w:leftChars="300" w:left="626"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天神山まつり、運動会、音楽会などの行事で、子どもたちが主体的に取り組み、活躍できる場面を作っていく。</w:t>
      </w:r>
    </w:p>
    <w:p w:rsidR="00B30563" w:rsidRDefault="00B30563" w:rsidP="00B30563">
      <w:pPr>
        <w:ind w:leftChars="300" w:left="626"/>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(3) いじめが生まれる背景を踏まえ、指導上の注意としては、指導者が常日頃から言葉遣いなどを意識し、児童の模範となるようにしていく。また、児童にも、普段から丁寧な言葉遣いをするように指導していく。</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生徒指導上の問題が起こったとき、教師は、児童からしっかりと話（原因・理由・事情）を聞き、子どもの思いを受け止めることで、普段より、児童との信頼関係を築いていく。</w:t>
      </w:r>
    </w:p>
    <w:p w:rsidR="00B30563" w:rsidRDefault="00B30563" w:rsidP="00B30563">
      <w:pPr>
        <w:ind w:left="209" w:hangingChars="100" w:hanging="209"/>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(4) 自己有用感や自己肯定感を育む取組みとして、たてわり活動、天神山まつり、運動会、音楽会などの行事で、児童が活躍できる場面を作り、また、児童が主体的に活動できる場面を作る。そのことで、自分は必要とされている存在だということに気づき、やり遂げた後には達成感を味あわせることができる。それらが、自己有用感へとつながっていく。また、クラス・学年で力を合わせ行事に取り組むことで、仲間意識を高めていくことができ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(5) 児童が自らいじめについて学び、取り組む方法として、道徳・総合学習の時間に、自分の良いところ、友達の良いところを考え、認め合う授業の取り組み。</w:t>
      </w:r>
    </w:p>
    <w:p w:rsidR="00460E10" w:rsidRDefault="00460E10" w:rsidP="00B30563">
      <w:pPr>
        <w:ind w:left="417" w:hangingChars="200" w:hanging="417"/>
        <w:rPr>
          <w:rFonts w:ascii="HG丸ｺﾞｼｯｸM-PRO" w:eastAsia="HG丸ｺﾞｼｯｸM-PRO" w:hAnsi="HG丸ｺﾞｼｯｸM-PRO"/>
        </w:rPr>
      </w:pPr>
    </w:p>
    <w:p w:rsidR="00B30563" w:rsidRDefault="00B30563" w:rsidP="00B30563">
      <w:pPr>
        <w:ind w:left="479" w:hangingChars="200" w:hanging="479"/>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lastRenderedPageBreak/>
        <w:t>第３章　早期発見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１　基本的な考え方</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いじめの特性として、いじめにあっている児童がいじめを認めることを恥ずかしいと考えたり、いじめの拡大を恐れるあまり訴えることができないことが多い。また、自分の思いをうまく伝えたり、訴えることが難しいなどの状況にある児童が、いじめにあっている場合は、隠匿性が高くなり、いじめが長期化、深刻化することがある。</w:t>
      </w: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それゆえ、教職員には、何気ない言動の中に心の訴えを感じ取る鋭い感性、隠れているいじめの構図に気づく深い洞察力、よりよい集団にしていこうとする熱い行動力が求められている。</w:t>
      </w:r>
    </w:p>
    <w:p w:rsidR="00B30563" w:rsidRDefault="00B30563" w:rsidP="00B30563">
      <w:pPr>
        <w:ind w:leftChars="200" w:left="417" w:firstLineChars="100" w:firstLine="209"/>
        <w:rPr>
          <w:rFonts w:ascii="HG丸ｺﾞｼｯｸM-PRO" w:eastAsia="HG丸ｺﾞｼｯｸM-PRO" w:hAnsi="HG丸ｺﾞｼｯｸM-PRO"/>
        </w:rPr>
      </w:pPr>
    </w:p>
    <w:p w:rsidR="00B30563" w:rsidRDefault="00917A64" w:rsidP="00B30563">
      <w:pPr>
        <w:rPr>
          <w:rFonts w:ascii="HG丸ｺﾞｼｯｸM-PRO" w:eastAsia="HG丸ｺﾞｼｯｸM-PRO" w:hAnsi="HG丸ｺﾞｼｯｸM-PRO"/>
        </w:rP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647055" cy="621665"/>
                <wp:effectExtent l="19050" t="19050" r="20320" b="1651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621665"/>
                        </a:xfrm>
                        <a:prstGeom prst="roundRect">
                          <a:avLst>
                            <a:gd name="adj" fmla="val 16667"/>
                          </a:avLst>
                        </a:prstGeom>
                        <a:solidFill>
                          <a:srgbClr val="FFFFFF"/>
                        </a:solidFill>
                        <a:ln w="25400">
                          <a:solidFill>
                            <a:srgbClr val="4F81BD"/>
                          </a:solidFill>
                          <a:round/>
                          <a:headEnd/>
                          <a:tailEnd/>
                        </a:ln>
                      </wps:spPr>
                      <wps:txbx>
                        <w:txbxContent>
                          <w:p w:rsidR="00B30563" w:rsidRDefault="00B30563" w:rsidP="00B30563">
                            <w:pPr>
                              <w:pStyle w:val="a3"/>
                              <w:numPr>
                                <w:ilvl w:val="0"/>
                                <w:numId w:val="1"/>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児童が示す小さな変化や危険信号を見逃さないこと。</w:t>
                            </w:r>
                          </w:p>
                          <w:p w:rsidR="00B30563" w:rsidRDefault="00B30563" w:rsidP="00B30563">
                            <w:pPr>
                              <w:pStyle w:val="a3"/>
                              <w:numPr>
                                <w:ilvl w:val="0"/>
                                <w:numId w:val="1"/>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教職員が積極的に児童の情報交換を行い、情報を共有すること。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7" style="position:absolute;left:0;text-align:left;margin-left:0;margin-top:0;width:444.65pt;height:4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" strokecolor="#4f81bd" strokeweight="2pt">
                <v:textbox>
                  <w:txbxContent>
                    <w:p w:rsidR="00B30563" w:rsidRDefault="00B30563" w:rsidP="00B30563">
                      <w:pPr>
                        <w:pStyle w:val="a3"/>
                        <w:numPr>
                          <w:ilvl w:val="0"/>
                          <w:numId w:val="1"/>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児童が示す小さな変化や危険信号を見逃さないこと。</w:t>
                      </w:r>
                    </w:p>
                    <w:p w:rsidR="00B30563" w:rsidRDefault="00B30563" w:rsidP="00B30563">
                      <w:pPr>
                        <w:pStyle w:val="a3"/>
                        <w:numPr>
                          <w:ilvl w:val="0"/>
                          <w:numId w:val="1"/>
                        </w:numPr>
                        <w:ind w:leftChars="0"/>
                        <w:jc w:val="left"/>
                        <w:rPr>
                          <w:rFonts w:ascii="ＤＦ特太ゴシック体" w:eastAsia="ＤＦ特太ゴシック体" w:hAnsi="HG丸ｺﾞｼｯｸM-PRO"/>
                        </w:rPr>
                      </w:pPr>
                      <w:r>
                        <w:rPr>
                          <w:rFonts w:ascii="ＤＦ特太ゴシック体" w:eastAsia="ＤＦ特太ゴシック体" w:hAnsi="HG丸ｺﾞｼｯｸM-PRO" w:hint="eastAsia"/>
                        </w:rPr>
                        <w:t>教職員が積極的に児童の情報交換を行い、情報を共有すること。</w:t>
                      </w:r>
                    </w:p>
                  </w:txbxContent>
                </v:textbox>
              </v:roundrect>
            </w:pict>
          </mc:Fallback>
        </mc:AlternateContent>
      </w:r>
      <w:r w:rsidR="00B30563">
        <w:rPr>
          <w:rFonts w:ascii="HG丸ｺﾞｼｯｸM-PRO" w:eastAsia="HG丸ｺﾞｼｯｸM-PRO" w:hAnsi="HG丸ｺﾞｼｯｸM-PRO" w:hint="eastAsia"/>
        </w:rPr>
        <w:t xml:space="preserve">　　</w:t>
      </w:r>
    </w:p>
    <w:p w:rsidR="00B30563" w:rsidRDefault="00B30563" w:rsidP="00B3056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30563" w:rsidRDefault="00B30563" w:rsidP="00B30563">
      <w:pPr>
        <w:rPr>
          <w:rFonts w:ascii="HG丸ｺﾞｼｯｸM-PRO" w:eastAsia="HG丸ｺﾞｼｯｸM-PRO" w:hAnsi="HG丸ｺﾞｼｯｸM-PRO"/>
        </w:rPr>
      </w:pPr>
    </w:p>
    <w:p w:rsidR="00B30563" w:rsidRDefault="00B30563" w:rsidP="00B3056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13B8D" w:rsidRDefault="00013B8D" w:rsidP="00B30563">
      <w:pPr>
        <w:rPr>
          <w:rFonts w:ascii="HG丸ｺﾞｼｯｸM-PRO" w:eastAsia="HG丸ｺﾞｼｯｸM-PRO" w:hAnsi="HG丸ｺﾞｼｯｸM-PRO"/>
        </w:rPr>
      </w:pPr>
    </w:p>
    <w:p w:rsidR="00B30563" w:rsidRDefault="00B30563" w:rsidP="00B30563">
      <w:pPr>
        <w:ind w:firstLineChars="100" w:firstLine="210"/>
        <w:rPr>
          <w:rFonts w:ascii="HG丸ｺﾞｼｯｸM-PRO" w:eastAsia="HG丸ｺﾞｼｯｸM-PRO" w:hAnsi="HG丸ｺﾞｼｯｸM-PRO"/>
          <w:b/>
        </w:rPr>
      </w:pPr>
      <w:r>
        <w:rPr>
          <w:rFonts w:ascii="HG丸ｺﾞｼｯｸM-PRO" w:eastAsia="HG丸ｺﾞｼｯｸM-PRO" w:hAnsi="HG丸ｺﾞｼｯｸM-PRO" w:hint="eastAsia"/>
          <w:b/>
        </w:rPr>
        <w:t>２　いじめの早期発見のための措置</w:t>
      </w:r>
    </w:p>
    <w:p w:rsidR="00460E10" w:rsidRDefault="00460E10" w:rsidP="00B30563">
      <w:pPr>
        <w:ind w:firstLineChars="100" w:firstLine="210"/>
        <w:rPr>
          <w:rFonts w:ascii="HG丸ｺﾞｼｯｸM-PRO" w:eastAsia="HG丸ｺﾞｼｯｸM-PRO" w:hAnsi="HG丸ｺﾞｼｯｸM-PRO"/>
          <w:b/>
        </w:rPr>
      </w:pPr>
    </w:p>
    <w:p w:rsidR="00B30563" w:rsidRDefault="00B30563" w:rsidP="00B30563">
      <w:pPr>
        <w:rPr>
          <w:rFonts w:ascii="HG丸ｺﾞｼｯｸM-PRO" w:eastAsia="HG丸ｺﾞｼｯｸM-PRO"/>
        </w:rPr>
      </w:pPr>
      <w:r>
        <w:rPr>
          <w:rFonts w:ascii="HG丸ｺﾞｼｯｸM-PRO" w:eastAsia="HG丸ｺﾞｼｯｸM-PRO" w:hAnsi="HG丸ｺﾞｼｯｸM-PRO" w:hint="eastAsia"/>
        </w:rPr>
        <w:t xml:space="preserve">　　(1) </w:t>
      </w:r>
      <w:r>
        <w:rPr>
          <w:rFonts w:ascii="HG丸ｺﾞｼｯｸM-PRO" w:eastAsia="HG丸ｺﾞｼｯｸM-PRO" w:hint="eastAsia"/>
        </w:rPr>
        <w:t>実態把握の方法として、生活アンケートを年に３回行う。アンケートは、いじめの早期発見だけを目的としたものではなく、いじめなどの問題行動の未然防止も目的としている。また、アンケート実施後に考察を行い、「いじめ」が確認された場合は、迅速に対応する。また、「いじめ」とは言えないが、疑わしい内容についても、学年主任、生徒指導主担、管理職に報告し、情報を共有し、対応を検討していく。</w:t>
      </w:r>
    </w:p>
    <w:p w:rsidR="00B30563" w:rsidRDefault="00B30563" w:rsidP="00B30563">
      <w:pPr>
        <w:rPr>
          <w:rFonts w:ascii="HG丸ｺﾞｼｯｸM-PRO" w:eastAsia="HG丸ｺﾞｼｯｸM-PRO"/>
        </w:rPr>
      </w:pPr>
      <w:r>
        <w:rPr>
          <w:rFonts w:ascii="HG丸ｺﾞｼｯｸM-PRO" w:eastAsia="HG丸ｺﾞｼｯｸM-PRO" w:hint="eastAsia"/>
        </w:rPr>
        <w:t xml:space="preserve">　養護教諭との連携を密にし、保健室への来室の多い児童や欠席がちな児童の把握に努める。</w:t>
      </w:r>
    </w:p>
    <w:p w:rsidR="00B30563" w:rsidRDefault="00B30563" w:rsidP="00B30563">
      <w:pPr>
        <w:ind w:firstLineChars="100" w:firstLine="209"/>
        <w:rPr>
          <w:rFonts w:ascii="HG丸ｺﾞｼｯｸM-PRO" w:eastAsia="HG丸ｺﾞｼｯｸM-PRO"/>
        </w:rPr>
      </w:pPr>
      <w:r>
        <w:rPr>
          <w:rFonts w:ascii="HG丸ｺﾞｼｯｸM-PRO" w:eastAsia="HG丸ｺﾞｼｯｸM-PRO" w:hint="eastAsia"/>
        </w:rPr>
        <w:t>教育相談としては、担任もしくは、担任以外の教員にも相談してもよいことを集会等で児童に知らせる。</w:t>
      </w:r>
    </w:p>
    <w:p w:rsidR="00B30563" w:rsidRDefault="00B30563" w:rsidP="00B30563">
      <w:pPr>
        <w:ind w:firstLineChars="100" w:firstLine="209"/>
        <w:rPr>
          <w:rFonts w:ascii="HG丸ｺﾞｼｯｸM-PRO" w:eastAsia="HG丸ｺﾞｼｯｸM-PRO" w:hAnsi="HG丸ｺﾞｼｯｸM-PRO"/>
        </w:rPr>
      </w:pPr>
      <w:r>
        <w:rPr>
          <w:rFonts w:ascii="HG丸ｺﾞｼｯｸM-PRO" w:eastAsia="HG丸ｺﾞｼｯｸM-PRO" w:hint="eastAsia"/>
        </w:rPr>
        <w:t>日常の観察として、毎朝の健康観察を行い、児童が示す小さな変化や危険信号を見逃さないようにする。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rPr>
      </w:pPr>
      <w:r>
        <w:rPr>
          <w:rFonts w:ascii="HG丸ｺﾞｼｯｸM-PRO" w:eastAsia="HG丸ｺﾞｼｯｸM-PRO" w:hAnsi="HG丸ｺﾞｼｯｸM-PRO" w:hint="eastAsia"/>
        </w:rPr>
        <w:t xml:space="preserve">　　(2) 保護者と連携して児童を見守るため</w:t>
      </w:r>
      <w:r>
        <w:rPr>
          <w:rFonts w:ascii="HG丸ｺﾞｼｯｸM-PRO" w:eastAsia="HG丸ｺﾞｼｯｸM-PRO" w:hint="eastAsia"/>
        </w:rPr>
        <w:t>に、家庭連絡を密に行う。学校で気になること</w:t>
      </w:r>
    </w:p>
    <w:p w:rsidR="00B30563" w:rsidRDefault="00B30563" w:rsidP="00B30563">
      <w:pPr>
        <w:ind w:leftChars="-100" w:left="-209" w:firstLineChars="100" w:firstLine="209"/>
        <w:rPr>
          <w:rFonts w:ascii="HG丸ｺﾞｼｯｸM-PRO" w:eastAsia="HG丸ｺﾞｼｯｸM-PRO"/>
        </w:rPr>
      </w:pPr>
      <w:r>
        <w:rPr>
          <w:rFonts w:ascii="HG丸ｺﾞｼｯｸM-PRO" w:eastAsia="HG丸ｺﾞｼｯｸM-PRO" w:hint="eastAsia"/>
        </w:rPr>
        <w:t>がある場合は、連絡帳、電話連絡、家庭訪問を行う。また、普段から、学級通信などを通</w:t>
      </w:r>
    </w:p>
    <w:p w:rsidR="00B30563" w:rsidRDefault="00B30563" w:rsidP="00B30563">
      <w:pPr>
        <w:ind w:leftChars="-100" w:left="-209" w:firstLineChars="100" w:firstLine="209"/>
        <w:rPr>
          <w:rFonts w:ascii="HG丸ｺﾞｼｯｸM-PRO" w:eastAsia="HG丸ｺﾞｼｯｸM-PRO"/>
        </w:rPr>
      </w:pPr>
      <w:r>
        <w:rPr>
          <w:rFonts w:ascii="HG丸ｺﾞｼｯｸM-PRO" w:eastAsia="HG丸ｺﾞｼｯｸM-PRO" w:hint="eastAsia"/>
        </w:rPr>
        <w:t>して、学級や児童の様子を知らせる。</w:t>
      </w:r>
    </w:p>
    <w:p w:rsidR="00B30563" w:rsidRDefault="00B30563" w:rsidP="00B30563">
      <w:pPr>
        <w:ind w:firstLineChars="100" w:firstLine="209"/>
        <w:rPr>
          <w:rFonts w:ascii="HG丸ｺﾞｼｯｸM-PRO" w:eastAsia="HG丸ｺﾞｼｯｸM-PRO"/>
        </w:rPr>
      </w:pPr>
      <w:r>
        <w:rPr>
          <w:rFonts w:ascii="HG丸ｺﾞｼｯｸM-PRO" w:eastAsia="HG丸ｺﾞｼｯｸM-PRO" w:hint="eastAsia"/>
        </w:rPr>
        <w:t>家庭訪問、個人懇談会、学級懇談会で、児童の様子についての情報交換を密にしていく。</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rPr>
      </w:pPr>
      <w:r>
        <w:rPr>
          <w:rFonts w:ascii="HG丸ｺﾞｼｯｸM-PRO" w:eastAsia="HG丸ｺﾞｼｯｸM-PRO" w:hAnsi="HG丸ｺﾞｼｯｸM-PRO" w:hint="eastAsia"/>
        </w:rPr>
        <w:t xml:space="preserve">　　(3) 児童、その保護者、教職員が、抵抗なくいじめに関して相談できる体制として</w:t>
      </w:r>
      <w:r>
        <w:rPr>
          <w:rFonts w:ascii="HG丸ｺﾞｼｯｸM-PRO" w:eastAsia="HG丸ｺﾞｼｯｸM-PRO" w:hint="eastAsia"/>
        </w:rPr>
        <w:t>、い</w:t>
      </w:r>
    </w:p>
    <w:p w:rsidR="00B30563" w:rsidRDefault="00B30563" w:rsidP="00B30563">
      <w:pPr>
        <w:ind w:leftChars="-300" w:left="-626" w:firstLineChars="300" w:firstLine="626"/>
        <w:rPr>
          <w:rFonts w:ascii="HG丸ｺﾞｼｯｸM-PRO" w:eastAsia="HG丸ｺﾞｼｯｸM-PRO"/>
        </w:rPr>
      </w:pPr>
      <w:r>
        <w:rPr>
          <w:rFonts w:ascii="HG丸ｺﾞｼｯｸM-PRO" w:eastAsia="HG丸ｺﾞｼｯｸM-PRO" w:hint="eastAsia"/>
        </w:rPr>
        <w:t>じめの窓口（いじめ対策委員会）を作り、相談できる場所（ハートルーム）を設ける。相</w:t>
      </w:r>
    </w:p>
    <w:p w:rsidR="00B30563" w:rsidRDefault="00B30563" w:rsidP="00B30563">
      <w:pPr>
        <w:ind w:leftChars="-300" w:left="-626" w:firstLineChars="300" w:firstLine="626"/>
        <w:rPr>
          <w:rFonts w:ascii="HG丸ｺﾞｼｯｸM-PRO" w:eastAsia="HG丸ｺﾞｼｯｸM-PRO"/>
        </w:rPr>
      </w:pPr>
      <w:r>
        <w:rPr>
          <w:rFonts w:ascii="HG丸ｺﾞｼｯｸM-PRO" w:eastAsia="HG丸ｺﾞｼｯｸM-PRO" w:hint="eastAsia"/>
        </w:rPr>
        <w:t>談内容は絶対に守られること。また、周囲からの情報提供についても、情報者の匿名性・</w:t>
      </w:r>
    </w:p>
    <w:p w:rsidR="00B30563" w:rsidRDefault="00B30563" w:rsidP="00B30563">
      <w:pPr>
        <w:ind w:leftChars="-300" w:left="-626" w:firstLineChars="300" w:firstLine="626"/>
        <w:rPr>
          <w:rFonts w:ascii="HG丸ｺﾞｼｯｸM-PRO" w:eastAsia="HG丸ｺﾞｼｯｸM-PRO"/>
        </w:rPr>
      </w:pPr>
      <w:r>
        <w:rPr>
          <w:rFonts w:ascii="HG丸ｺﾞｼｯｸM-PRO" w:eastAsia="HG丸ｺﾞｼｯｸM-PRO" w:hint="eastAsia"/>
        </w:rPr>
        <w:t>立場が守られることを、児童・保護者に周知していく。</w:t>
      </w:r>
    </w:p>
    <w:p w:rsidR="00B30563" w:rsidRDefault="00B30563" w:rsidP="00B30563">
      <w:pPr>
        <w:ind w:firstLineChars="100" w:firstLine="209"/>
        <w:rPr>
          <w:rFonts w:ascii="HG丸ｺﾞｼｯｸM-PRO" w:eastAsia="HG丸ｺﾞｼｯｸM-PRO"/>
        </w:rPr>
      </w:pPr>
      <w:r>
        <w:rPr>
          <w:rFonts w:ascii="HG丸ｺﾞｼｯｸM-PRO" w:eastAsia="HG丸ｺﾞｼｯｸM-PRO" w:hint="eastAsia"/>
        </w:rPr>
        <w:t xml:space="preserve">教職員が抵抗なくいじめに関して相談できる体制として、「いじめ問題は担任一人で解決することは困難である。」という考えのもとに、保護者や児童からいじめの相談を受けた場合、関係職員全体で対応していくことを事前に確認しておく。また、担任だけでクラスを見ていくのでなく、学年全体・学校全体で児童を見ていくことを、職員で共通理解する。　　　</w:t>
      </w:r>
    </w:p>
    <w:p w:rsidR="00B30563" w:rsidRDefault="00B30563" w:rsidP="00B30563">
      <w:pPr>
        <w:ind w:left="626" w:hangingChars="300" w:hanging="626"/>
        <w:rPr>
          <w:rFonts w:ascii="HG丸ｺﾞｼｯｸM-PRO" w:eastAsia="HG丸ｺﾞｼｯｸM-PRO"/>
        </w:rPr>
      </w:pPr>
      <w:r>
        <w:rPr>
          <w:rFonts w:ascii="HG丸ｺﾞｼｯｸM-PRO" w:eastAsia="HG丸ｺﾞｼｯｸM-PRO" w:hAnsi="HG丸ｺﾞｼｯｸM-PRO" w:hint="eastAsia"/>
        </w:rPr>
        <w:lastRenderedPageBreak/>
        <w:t xml:space="preserve">　　(4)</w:t>
      </w:r>
      <w:r>
        <w:rPr>
          <w:rFonts w:ascii="HG丸ｺﾞｼｯｸM-PRO" w:eastAsia="HG丸ｺﾞｼｯｸM-PRO" w:hint="eastAsia"/>
        </w:rPr>
        <w:t>生活指導だより・学校だよりにより、相談体制を保護者や児童に広く周知していく。</w:t>
      </w:r>
    </w:p>
    <w:p w:rsidR="00B30563" w:rsidRDefault="00B30563" w:rsidP="00B30563">
      <w:pPr>
        <w:ind w:left="626" w:hangingChars="300" w:hanging="626"/>
        <w:rPr>
          <w:rFonts w:ascii="HG丸ｺﾞｼｯｸM-PRO" w:eastAsia="HG丸ｺﾞｼｯｸM-PRO"/>
        </w:rPr>
      </w:pPr>
      <w:r>
        <w:rPr>
          <w:rFonts w:ascii="HG丸ｺﾞｼｯｸM-PRO" w:eastAsia="HG丸ｺﾞｼｯｸM-PRO" w:hint="eastAsia"/>
        </w:rPr>
        <w:t>また、年度末反省を行い、適切に機能しているか点検を行い、次年度に生かしていく。</w:t>
      </w:r>
    </w:p>
    <w:p w:rsidR="00B30563" w:rsidRDefault="00B30563" w:rsidP="00B30563">
      <w:pPr>
        <w:ind w:leftChars="300" w:left="626" w:firstLineChars="73" w:firstLine="152"/>
        <w:rPr>
          <w:rFonts w:ascii="HG丸ｺﾞｼｯｸM-PRO" w:eastAsia="HG丸ｺﾞｼｯｸM-PRO" w:hAnsi="HG丸ｺﾞｼｯｸM-PRO"/>
          <w:color w:val="000000"/>
        </w:rPr>
      </w:pPr>
    </w:p>
    <w:p w:rsidR="00B30563" w:rsidRDefault="00B30563" w:rsidP="00B30563">
      <w:pPr>
        <w:ind w:left="626" w:hangingChars="300" w:hanging="626"/>
        <w:rPr>
          <w:rFonts w:ascii="HG丸ｺﾞｼｯｸM-PRO" w:eastAsia="HG丸ｺﾞｼｯｸM-PRO"/>
        </w:rPr>
      </w:pPr>
      <w:r>
        <w:rPr>
          <w:rFonts w:ascii="HG丸ｺﾞｼｯｸM-PRO" w:eastAsia="HG丸ｺﾞｼｯｸM-PRO" w:hAnsi="HG丸ｺﾞｼｯｸM-PRO" w:hint="eastAsia"/>
        </w:rPr>
        <w:t xml:space="preserve">　　(5) 教育相談等で得た児童の個人情報、</w:t>
      </w:r>
      <w:r>
        <w:rPr>
          <w:rFonts w:ascii="HG丸ｺﾞｼｯｸM-PRO" w:eastAsia="HG丸ｺﾞｼｯｸM-PRO" w:hint="eastAsia"/>
        </w:rPr>
        <w:t>その対外的な取り扱いについては、慎重に行う。</w:t>
      </w:r>
    </w:p>
    <w:p w:rsidR="00B30563" w:rsidRDefault="00B30563" w:rsidP="00B30563">
      <w:pPr>
        <w:ind w:left="626" w:hangingChars="300" w:hanging="626"/>
        <w:rPr>
          <w:rFonts w:ascii="HG丸ｺﾞｼｯｸM-PRO" w:eastAsia="HG丸ｺﾞｼｯｸM-PRO"/>
        </w:rPr>
      </w:pPr>
      <w:r>
        <w:rPr>
          <w:rFonts w:ascii="HG丸ｺﾞｼｯｸM-PRO" w:eastAsia="HG丸ｺﾞｼｯｸM-PRO" w:hint="eastAsia"/>
        </w:rPr>
        <w:t>個人情報については、児童本人や保護者の了承を取ることなく、勝手に公開することがあ</w:t>
      </w:r>
    </w:p>
    <w:p w:rsidR="00B30563" w:rsidRDefault="00B30563" w:rsidP="00B30563">
      <w:pPr>
        <w:ind w:left="626" w:hangingChars="300" w:hanging="626"/>
        <w:rPr>
          <w:rFonts w:ascii="HG丸ｺﾞｼｯｸM-PRO" w:eastAsia="HG丸ｺﾞｼｯｸM-PRO"/>
        </w:rPr>
      </w:pPr>
      <w:r>
        <w:rPr>
          <w:rFonts w:ascii="HG丸ｺﾞｼｯｸM-PRO" w:eastAsia="HG丸ｺﾞｼｯｸM-PRO" w:hint="eastAsia"/>
        </w:rPr>
        <w:t>ってはならない。情報を公開する場合、児童本人や保護者の了承を得る。</w:t>
      </w:r>
    </w:p>
    <w:p w:rsidR="00B30563" w:rsidRDefault="00B30563" w:rsidP="00B30563">
      <w:pPr>
        <w:ind w:left="626" w:hangingChars="300" w:hanging="626"/>
      </w:pPr>
    </w:p>
    <w:p w:rsidR="00B30563" w:rsidRDefault="00B30563"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460E10" w:rsidRDefault="00460E10" w:rsidP="00B30563">
      <w:pPr>
        <w:ind w:left="626" w:hangingChars="300" w:hanging="626"/>
      </w:pPr>
    </w:p>
    <w:p w:rsidR="00B30563" w:rsidRDefault="00B30563" w:rsidP="00B30563">
      <w:pPr>
        <w:ind w:left="719" w:hangingChars="300" w:hanging="719"/>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lastRenderedPageBreak/>
        <w:t>第４章　いじめに対する迅速な対応</w:t>
      </w:r>
    </w:p>
    <w:p w:rsidR="00B30563" w:rsidRDefault="00B30563" w:rsidP="00B30563">
      <w:pPr>
        <w:ind w:left="417" w:hangingChars="200" w:hanging="417"/>
      </w:pPr>
      <w:r>
        <w:rPr>
          <w:rFonts w:hint="eastAsia"/>
        </w:rPr>
        <w:t xml:space="preserve">　</w:t>
      </w:r>
    </w:p>
    <w:p w:rsidR="00B30563" w:rsidRDefault="00B30563" w:rsidP="00B30563">
      <w:pPr>
        <w:ind w:leftChars="100" w:left="419" w:hangingChars="100" w:hanging="210"/>
        <w:rPr>
          <w:rFonts w:ascii="HG丸ｺﾞｼｯｸM-PRO" w:eastAsia="HG丸ｺﾞｼｯｸM-PRO" w:hAnsi="HG丸ｺﾞｼｯｸM-PRO"/>
          <w:b/>
        </w:rPr>
      </w:pPr>
      <w:r>
        <w:rPr>
          <w:rFonts w:ascii="HG丸ｺﾞｼｯｸM-PRO" w:eastAsia="HG丸ｺﾞｼｯｸM-PRO" w:hAnsi="HG丸ｺﾞｼｯｸM-PRO" w:hint="eastAsia"/>
          <w:b/>
        </w:rPr>
        <w:t>１　基本的な考え方</w:t>
      </w:r>
    </w:p>
    <w:p w:rsidR="00460E10" w:rsidRDefault="00460E10" w:rsidP="00B30563">
      <w:pPr>
        <w:ind w:leftChars="100" w:left="419" w:hangingChars="100" w:hanging="210"/>
        <w:rPr>
          <w:rFonts w:ascii="HG丸ｺﾞｼｯｸM-PRO" w:eastAsia="HG丸ｺﾞｼｯｸM-PRO" w:hAnsi="HG丸ｺﾞｼｯｸM-PRO"/>
          <w:b/>
        </w:rPr>
      </w:pP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いじめにあった児童のケアが最も重要であるのは当然であるが、いじめ行為に及んだ児童の原因･背景を把握し指導に当たることが、再発防止に大切なことである。近年の事象を見るとき、いじめた児童自身が深刻な課題を有している場合が多く、相手の痛みを感じたり、行為の悪質さを自覚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w:t>
      </w: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そのような、事象に関係した児童同士が、豊かな人間関係の再構築をする営みを通じて、事象の教訓化を行い教育課題へと高めることが大切である。</w:t>
      </w:r>
    </w:p>
    <w:p w:rsidR="00B30563" w:rsidRDefault="00B30563" w:rsidP="00B30563">
      <w:pPr>
        <w:ind w:leftChars="200" w:left="417"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具体的な児童や保護者への対応については、（別添）「いじめ事象生起時の対応について（平成24年9月市教委作成）」「ネット上のトラブルへの対応（平成25年10月市教委作成）」を参考にして、外部機関とも連携する。</w:t>
      </w:r>
    </w:p>
    <w:p w:rsidR="00B30563" w:rsidRDefault="00B30563" w:rsidP="00B30563">
      <w:pPr>
        <w:rPr>
          <w:rFonts w:ascii="HG丸ｺﾞｼｯｸM-PRO" w:eastAsia="HG丸ｺﾞｼｯｸM-PRO" w:hAnsi="HG丸ｺﾞｼｯｸM-PRO"/>
        </w:rPr>
      </w:pPr>
    </w:p>
    <w:p w:rsidR="00013B8D" w:rsidRDefault="00013B8D" w:rsidP="00B30563">
      <w:pPr>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２　いじめ発見・通報を受けたときの対応</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626" w:hangingChars="300" w:hanging="626"/>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　　(1) </w:t>
      </w:r>
      <w:r>
        <w:rPr>
          <w:rFonts w:ascii="HG丸ｺﾞｼｯｸM-PRO" w:eastAsia="HG丸ｺﾞｼｯｸM-PRO" w:hAnsi="HG丸ｺﾞｼｯｸM-PRO" w:hint="eastAsia"/>
          <w:color w:val="000000"/>
        </w:rPr>
        <w:t>いじめの疑いがある場合、ささいな兆候であっても、いじめの疑いがある行為には、早い段階から的確に関わる。</w:t>
      </w:r>
    </w:p>
    <w:p w:rsidR="00B30563" w:rsidRDefault="00B30563" w:rsidP="00B30563">
      <w:pPr>
        <w:ind w:leftChars="300" w:left="626" w:firstLineChars="100" w:firstLine="209"/>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遊びや悪ふざけなど、いじめと疑われる行為を発見した場合、その場でその行為を止め、事情を聞く。また、児童や保護者から「いじめではないか」との相談や訴えがあった場合には、真摯に傾聴する。</w:t>
      </w:r>
    </w:p>
    <w:p w:rsidR="00B30563" w:rsidRDefault="00B30563" w:rsidP="00B30563">
      <w:pPr>
        <w:ind w:leftChars="300" w:left="626"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color w:val="000000"/>
        </w:rPr>
        <w:t>その際、いじめられた児童やいじめを知らせてきた児童の安全を確保するよう配慮する。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　　(2) </w:t>
      </w:r>
      <w:r>
        <w:rPr>
          <w:rFonts w:ascii="HG丸ｺﾞｼｯｸM-PRO" w:eastAsia="HG丸ｺﾞｼｯｸM-PRO" w:hAnsi="HG丸ｺﾞｼｯｸM-PRO" w:hint="eastAsia"/>
          <w:color w:val="000000"/>
        </w:rPr>
        <w:t>教職員は一人で抱え込まず、速やかに学年主任や分掌長等に報告し、いじめの防止等の対策のための組織（いじめ対策委員会）と情報を共有する。その後は、当該組織が中心となって、速やかに関係児童から事情を聴き取るなどして、いじめの事実の有無の確認を行う。</w:t>
      </w:r>
    </w:p>
    <w:p w:rsidR="00B30563" w:rsidRDefault="00B30563" w:rsidP="00B30563">
      <w:pPr>
        <w:ind w:left="626" w:hangingChars="300" w:hanging="626"/>
        <w:rPr>
          <w:rFonts w:ascii="HG丸ｺﾞｼｯｸM-PRO" w:eastAsia="HG丸ｺﾞｼｯｸM-PRO" w:hAnsi="HG丸ｺﾞｼｯｸM-PRO"/>
        </w:rPr>
      </w:pPr>
    </w:p>
    <w:p w:rsidR="00B30563" w:rsidRDefault="00B30563" w:rsidP="00522650">
      <w:pPr>
        <w:ind w:left="626" w:hangingChars="300" w:hanging="626"/>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　　(3) </w:t>
      </w:r>
      <w:r>
        <w:rPr>
          <w:rFonts w:ascii="HG丸ｺﾞｼｯｸM-PRO" w:eastAsia="HG丸ｺﾞｼｯｸM-PRO" w:hAnsi="HG丸ｺﾞｼｯｸM-PRO" w:hint="eastAsia"/>
          <w:color w:val="000000"/>
        </w:rPr>
        <w:t>事実確認の結果、いじめが認知された場合、管理職が市教委に報告し、相談する。</w:t>
      </w:r>
    </w:p>
    <w:p w:rsidR="00013B8D" w:rsidRDefault="00013B8D" w:rsidP="00522650">
      <w:pPr>
        <w:ind w:left="626" w:hangingChars="300" w:hanging="626"/>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(4) 被害・加害の保護者への連絡については、家庭訪問等により直接会って、より丁寧に行う。</w:t>
      </w:r>
    </w:p>
    <w:p w:rsidR="00013B8D" w:rsidRDefault="00B30563" w:rsidP="00B30563">
      <w:pPr>
        <w:ind w:left="563" w:hangingChars="270" w:hanging="563"/>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30563" w:rsidRDefault="00B30563" w:rsidP="00013B8D">
      <w:pPr>
        <w:ind w:leftChars="200" w:left="563" w:hangingChars="70" w:hanging="146"/>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color w:val="000000"/>
        </w:rPr>
        <w:t>いじめが犯罪行為として取り扱われるべきものと認められるときは、いじめられている児童を徹底して守り通すという観点から、所轄警察署と相談し、対応方針を検討する。なお、児童の生命、身体又は財産に重大な被害が生じるおそれがあるときは、直ちに所轄警察署に通報し、適切に援助を求める。</w:t>
      </w: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rPr>
        <w:t>３　いじめられた児童生徒又はその保護者への支援</w:t>
      </w:r>
    </w:p>
    <w:p w:rsidR="00460E10" w:rsidRPr="00460E10" w:rsidRDefault="00460E10" w:rsidP="00B30563">
      <w:pPr>
        <w:ind w:left="419" w:hangingChars="200" w:hanging="419"/>
        <w:rPr>
          <w:rFonts w:ascii="HG丸ｺﾞｼｯｸM-PRO" w:eastAsia="HG丸ｺﾞｼｯｸM-PRO" w:hAnsi="HG丸ｺﾞｼｯｸM-PRO"/>
          <w:b/>
        </w:rPr>
      </w:pPr>
    </w:p>
    <w:p w:rsidR="00B30563" w:rsidRPr="00013B8D" w:rsidRDefault="00B30563" w:rsidP="00013B8D">
      <w:pPr>
        <w:pStyle w:val="a3"/>
        <w:numPr>
          <w:ilvl w:val="0"/>
          <w:numId w:val="2"/>
        </w:numPr>
        <w:ind w:leftChars="0"/>
        <w:rPr>
          <w:rFonts w:ascii="HG丸ｺﾞｼｯｸM-PRO" w:eastAsia="HG丸ｺﾞｼｯｸM-PRO" w:hAnsi="HG丸ｺﾞｼｯｸM-PRO"/>
          <w:color w:val="000000"/>
        </w:rPr>
      </w:pPr>
      <w:r w:rsidRPr="00013B8D">
        <w:rPr>
          <w:rFonts w:ascii="HG丸ｺﾞｼｯｸM-PRO" w:eastAsia="HG丸ｺﾞｼｯｸM-PRO" w:hAnsi="HG丸ｺﾞｼｯｸM-PRO" w:hint="eastAsia"/>
          <w:color w:val="000000"/>
        </w:rPr>
        <w:t>いじめた児童の別室指導や出席停止などにより、いじめられた児童が落ち着いて教育を受けられる環境を確保し、いじめられた児童に寄り添い支える体制をつくる。その際、いじめられた児童にとって信頼できる人（親しい友人や教職員、家族、地域の人等）と連携し、いじめ対策委員会が中心となって対応する。状況に応じて、スクールカウンセラーの協力を得て対応を行う。</w:t>
      </w:r>
    </w:p>
    <w:p w:rsidR="00013B8D" w:rsidRDefault="00013B8D" w:rsidP="00013B8D">
      <w:pPr>
        <w:ind w:left="420"/>
        <w:rPr>
          <w:rFonts w:ascii="HG丸ｺﾞｼｯｸM-PRO" w:eastAsia="HG丸ｺﾞｼｯｸM-PRO" w:hAnsi="HG丸ｺﾞｼｯｸM-PRO"/>
        </w:rPr>
      </w:pPr>
    </w:p>
    <w:p w:rsidR="00013B8D" w:rsidRPr="00013B8D" w:rsidRDefault="00013B8D" w:rsidP="00013B8D">
      <w:pPr>
        <w:ind w:left="420"/>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４　いじめた児童生徒への指導又はその保護者への助言</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(1) 速やかにいじめを止めさせた上で、いじめたとされる児童からも事実関係の聴取を行う。</w:t>
      </w:r>
    </w:p>
    <w:p w:rsidR="00B30563" w:rsidRDefault="00B30563" w:rsidP="00B30563">
      <w:pPr>
        <w:ind w:leftChars="300" w:left="626"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いじめに関わったとされる児童からの聴取にあたっては、個別に行うなどの配慮をする。</w:t>
      </w:r>
    </w:p>
    <w:p w:rsidR="00B30563" w:rsidRDefault="00B30563" w:rsidP="00B30563">
      <w:pPr>
        <w:ind w:left="626" w:hangingChars="300" w:hanging="626"/>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(2) 事実関係を聴取した後は、迅速に</w:t>
      </w:r>
      <w:r>
        <w:rPr>
          <w:rFonts w:ascii="HG丸ｺﾞｼｯｸM-PRO" w:eastAsia="HG丸ｺﾞｼｯｸM-PRO" w:hAnsi="HG丸ｺﾞｼｯｸM-PRO" w:hint="eastAsia"/>
          <w:color w:val="000000"/>
        </w:rPr>
        <w:t>いじめた児童の保護者と連携し、協力を求めるとともに、継続的な助言を行う。</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(3) いじめた児童への指導に当たっては、いじめは人格を傷つけ、生命、身体又は財産を脅かす行為であることを理解させ、自らの行為の責任を自覚させる。なお、いじめた児童が抱える問題など、いじめの背景にも目を向け、当該児童の安心・安全、健全な人格の発達に配慮する。</w:t>
      </w:r>
    </w:p>
    <w:p w:rsidR="00B30563" w:rsidRDefault="00B30563" w:rsidP="00B30563">
      <w:pPr>
        <w:ind w:leftChars="300" w:left="626" w:firstLineChars="100" w:firstLine="209"/>
        <w:rPr>
          <w:rFonts w:ascii="HG丸ｺﾞｼｯｸM-PRO" w:eastAsia="HG丸ｺﾞｼｯｸM-PRO" w:hAnsi="HG丸ｺﾞｼｯｸM-PRO"/>
        </w:rPr>
      </w:pPr>
      <w:r>
        <w:rPr>
          <w:rFonts w:ascii="HG丸ｺﾞｼｯｸM-PRO" w:eastAsia="HG丸ｺﾞｼｯｸM-PRO" w:hAnsi="HG丸ｺﾞｼｯｸM-PRO" w:hint="eastAsia"/>
        </w:rPr>
        <w:t>その指導にあたり、学校は、複数の教職員が連携し、必要に応じてスクールカウンセラーの協力を得て、組織的に、いじめをやめさせ、その再発を防止する措置をとる。</w:t>
      </w:r>
    </w:p>
    <w:p w:rsidR="00B30563" w:rsidRDefault="00B30563" w:rsidP="00B30563">
      <w:pPr>
        <w:rPr>
          <w:rFonts w:ascii="HG丸ｺﾞｼｯｸM-PRO" w:eastAsia="HG丸ｺﾞｼｯｸM-PRO" w:hAnsi="HG丸ｺﾞｼｯｸM-PRO"/>
        </w:rPr>
      </w:pPr>
    </w:p>
    <w:p w:rsidR="00B30563" w:rsidRDefault="00B30563" w:rsidP="00B30563">
      <w:pPr>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５　いじめが起きた集団への働きかけ</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626" w:hangingChars="300" w:hanging="626"/>
        <w:rPr>
          <w:rFonts w:ascii="HG丸ｺﾞｼｯｸM-PRO" w:eastAsia="HG丸ｺﾞｼｯｸM-PRO" w:hAnsi="HG丸ｺﾞｼｯｸM-PRO"/>
          <w:color w:val="000000"/>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Cs w:val="21"/>
        </w:rPr>
        <w:t xml:space="preserve">(1) </w:t>
      </w:r>
      <w:r>
        <w:rPr>
          <w:rFonts w:ascii="HG丸ｺﾞｼｯｸM-PRO" w:eastAsia="HG丸ｺﾞｼｯｸM-PRO" w:hAnsi="HG丸ｺﾞｼｯｸM-PRO" w:hint="eastAsia"/>
          <w:color w:val="000000"/>
          <w:szCs w:val="21"/>
        </w:rPr>
        <w:t>いじめを見ていたり、同調していたりした児童に対しても、自分の問題として捉えさせる。</w:t>
      </w:r>
    </w:p>
    <w:p w:rsidR="00B30563" w:rsidRDefault="00B30563" w:rsidP="00B30563">
      <w:pPr>
        <w:ind w:left="630" w:firstLineChars="100" w:firstLine="209"/>
        <w:rPr>
          <w:rFonts w:ascii="HG丸ｺﾞｼｯｸM-PRO" w:eastAsia="HG丸ｺﾞｼｯｸM-PRO" w:hAnsi="HG丸ｺﾞｼｯｸM-PRO" w:cs="Century"/>
          <w:color w:val="000000"/>
          <w:szCs w:val="21"/>
        </w:rPr>
      </w:pPr>
      <w:r>
        <w:rPr>
          <w:rFonts w:ascii="HG丸ｺﾞｼｯｸM-PRO" w:eastAsia="HG丸ｺﾞｼｯｸM-PRO" w:hAnsi="HG丸ｺﾞｼｯｸM-PRO" w:hint="eastAsia"/>
          <w:color w:val="000000"/>
          <w:szCs w:val="21"/>
        </w:rPr>
        <w:t>そのため、</w:t>
      </w:r>
      <w:r>
        <w:rPr>
          <w:rFonts w:ascii="HG丸ｺﾞｼｯｸM-PRO" w:eastAsia="HG丸ｺﾞｼｯｸM-PRO" w:hAnsi="HG丸ｺﾞｼｯｸM-PRO" w:cs="ＭＳ 明朝" w:hint="eastAsia"/>
          <w:szCs w:val="21"/>
        </w:rPr>
        <w:t>まず、いじめに関わった児童に対しては、正確に事実を確認するとともに、いじめを受けた者の立場になって、そのつらさや悔しさについて考えさせ、相手の心の悩みへの共感性を育てることを通じて、行動の変容につなげる。</w:t>
      </w:r>
    </w:p>
    <w:p w:rsidR="00B30563" w:rsidRDefault="00B30563" w:rsidP="00B30563">
      <w:pPr>
        <w:ind w:leftChars="300" w:left="626" w:firstLineChars="100" w:firstLine="209"/>
        <w:rPr>
          <w:rFonts w:ascii="HG丸ｺﾞｼｯｸM-PRO" w:eastAsia="HG丸ｺﾞｼｯｸM-PRO" w:hAnsi="HG丸ｺﾞｼｯｸM-PRO" w:cs="Century"/>
          <w:color w:val="000000"/>
          <w:szCs w:val="21"/>
        </w:rPr>
      </w:pPr>
      <w:r>
        <w:rPr>
          <w:rFonts w:ascii="HG丸ｺﾞｼｯｸM-PRO" w:eastAsia="HG丸ｺﾞｼｯｸM-PRO" w:hAnsi="HG丸ｺﾞｼｯｸM-PRO" w:cs="ＭＳ 明朝" w:hint="eastAsia"/>
          <w:szCs w:val="21"/>
        </w:rPr>
        <w:t>また、</w:t>
      </w:r>
      <w:r>
        <w:rPr>
          <w:rFonts w:ascii="HG丸ｺﾞｼｯｸM-PRO" w:eastAsia="HG丸ｺﾞｼｯｸM-PRO" w:hAnsi="HG丸ｺﾞｼｯｸM-PRO" w:cs="Century" w:hint="eastAsia"/>
          <w:color w:val="000000"/>
          <w:szCs w:val="21"/>
        </w:rPr>
        <w:t>同調していたりはやし立てたりしていた「観衆」、</w:t>
      </w:r>
      <w:r>
        <w:rPr>
          <w:rFonts w:ascii="HG丸ｺﾞｼｯｸM-PRO" w:eastAsia="HG丸ｺﾞｼｯｸM-PRO" w:hAnsi="HG丸ｺﾞｼｯｸM-PRO" w:cs="ＭＳ 明朝" w:hint="eastAsia"/>
          <w:szCs w:val="21"/>
        </w:rPr>
        <w:t>見て見ぬふりをしていた「傍観者」</w:t>
      </w:r>
      <w:r>
        <w:rPr>
          <w:rFonts w:ascii="HG丸ｺﾞｼｯｸM-PRO" w:eastAsia="HG丸ｺﾞｼｯｸM-PRO" w:hAnsi="HG丸ｺﾞｼｯｸM-PRO" w:cs="Century" w:hint="eastAsia"/>
          <w:color w:val="000000"/>
          <w:szCs w:val="21"/>
        </w:rPr>
        <w:t>として行動していた児童に対しても、そうした行為がいじめを受けている児童にとっては、いじめによる苦痛だけでなく、孤独感・孤立感を強める存在であることを理解させるようにする。</w:t>
      </w:r>
    </w:p>
    <w:p w:rsidR="00B30563" w:rsidRDefault="00B30563" w:rsidP="00B30563">
      <w:pPr>
        <w:ind w:leftChars="300" w:left="626" w:firstLineChars="100" w:firstLine="209"/>
        <w:rPr>
          <w:rFonts w:ascii="HG丸ｺﾞｼｯｸM-PRO" w:eastAsia="HG丸ｺﾞｼｯｸM-PRO" w:hAnsi="HG丸ｺﾞｼｯｸM-PRO" w:cs="Century"/>
          <w:color w:val="000000"/>
          <w:szCs w:val="21"/>
        </w:rPr>
      </w:pPr>
      <w:r>
        <w:rPr>
          <w:rFonts w:ascii="HG丸ｺﾞｼｯｸM-PRO" w:eastAsia="HG丸ｺﾞｼｯｸM-PRO" w:hAnsi="HG丸ｺﾞｼｯｸM-PRO" w:cs="Century" w:hint="eastAsia"/>
          <w:color w:val="000000"/>
          <w:szCs w:val="21"/>
        </w:rPr>
        <w:t>「観衆」や「傍観者」の児童は、いつ自分が被害を受けるかもしれないという不安を持っていることが考えられることから、すべての教職員が「いじめは絶対に許さない」「いじめを見聞きしたら、必ず先生に知らせることがいじめをなくすことにつながる」ということを児童に徹底して伝え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cs="Century"/>
          <w:color w:val="000000"/>
        </w:rPr>
      </w:pPr>
      <w:r>
        <w:rPr>
          <w:rFonts w:ascii="HG丸ｺﾞｼｯｸM-PRO" w:eastAsia="HG丸ｺﾞｼｯｸM-PRO" w:hAnsi="HG丸ｺﾞｼｯｸM-PRO" w:hint="eastAsia"/>
        </w:rPr>
        <w:t xml:space="preserve">　　(2)　</w:t>
      </w:r>
      <w:r>
        <w:rPr>
          <w:rFonts w:ascii="HG丸ｺﾞｼｯｸM-PRO" w:eastAsia="HG丸ｺﾞｼｯｸM-PRO" w:hAnsi="HG丸ｺﾞｼｯｸM-PRO" w:cs="Century" w:hint="eastAsia"/>
          <w:color w:val="000000"/>
        </w:rPr>
        <w:t>いじめが認知された際、被害・加害の児童たちだけの問題とせず、学校の課題として解決を図る。全ての児童が、互いを尊重し、認め合う集団づくりを進めるため、担任が中心となって児童一</w:t>
      </w:r>
      <w:r>
        <w:rPr>
          <w:rFonts w:ascii="HG丸ｺﾞｼｯｸM-PRO" w:eastAsia="HG丸ｺﾞｼｯｸM-PRO" w:hAnsi="HG丸ｺﾞｼｯｸM-PRO" w:cs="Century" w:hint="eastAsia"/>
          <w:color w:val="000000"/>
        </w:rPr>
        <w:lastRenderedPageBreak/>
        <w:t>人ひとりの大切さを自覚して学級経営するとともに、すべての教職員が支援し、児童が他者と関わる中で、自らのよさを発揮しながら学校生活を安心してすごせるよう努める。</w:t>
      </w:r>
    </w:p>
    <w:p w:rsidR="00B30563" w:rsidRDefault="00B30563" w:rsidP="00B30563">
      <w:pPr>
        <w:ind w:leftChars="300" w:left="626" w:firstLineChars="100" w:firstLine="209"/>
        <w:rPr>
          <w:rFonts w:ascii="HG丸ｺﾞｼｯｸM-PRO" w:eastAsia="HG丸ｺﾞｼｯｸM-PRO" w:hAnsi="HG丸ｺﾞｼｯｸM-PRO" w:cs="Century"/>
          <w:color w:val="000000"/>
        </w:rPr>
      </w:pPr>
      <w:r>
        <w:rPr>
          <w:rFonts w:ascii="HG丸ｺﾞｼｯｸM-PRO" w:eastAsia="HG丸ｺﾞｼｯｸM-PRO" w:hAnsi="HG丸ｺﾞｼｯｸM-PRO" w:cs="Century" w:hint="eastAsia"/>
          <w:color w:val="000000"/>
        </w:rPr>
        <w:t>そのため、認知されたいじめ事象について地域や家庭等の背景を理解し、学校における人権教育の課題とつなげることにより教訓化するとともに、いじめに関わった児童の指導を通して、その背景や課題を分析し、これまでの児童への対応のあり方を見直す。その上で、人権尊重の観点に立ち、授業や学級活動を活用し、児童のエンパワメントを図る。その際、スクールカウンセラーとも連携する。</w:t>
      </w:r>
    </w:p>
    <w:p w:rsidR="00B30563" w:rsidRDefault="00B30563" w:rsidP="00B30563">
      <w:pPr>
        <w:ind w:leftChars="300" w:left="626" w:firstLineChars="100" w:firstLine="209"/>
        <w:rPr>
          <w:rFonts w:ascii="HG丸ｺﾞｼｯｸM-PRO" w:eastAsia="HG丸ｺﾞｼｯｸM-PRO" w:hAnsi="HG丸ｺﾞｼｯｸM-PRO" w:cs="Century"/>
          <w:color w:val="000000"/>
        </w:rPr>
      </w:pPr>
      <w:r>
        <w:rPr>
          <w:rFonts w:ascii="HG丸ｺﾞｼｯｸM-PRO" w:eastAsia="HG丸ｺﾞｼｯｸM-PRO" w:hAnsi="HG丸ｺﾞｼｯｸM-PRO" w:cs="Century" w:hint="eastAsia"/>
          <w:color w:val="000000"/>
        </w:rPr>
        <w:t>運動会や文化祭、校外学習等は児童が、人間関係づくりを学ぶ絶好の機会ととらえ、児童が、意見が異なる他者とも良好な人間関係を作っていくことができるよう適切に支援する。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６　ネット上のいじめへの対応</w:t>
      </w:r>
    </w:p>
    <w:p w:rsidR="00460E10" w:rsidRDefault="00460E10" w:rsidP="00B30563">
      <w:pPr>
        <w:ind w:left="419" w:hangingChars="200" w:hanging="419"/>
        <w:rPr>
          <w:rFonts w:ascii="HG丸ｺﾞｼｯｸM-PRO" w:eastAsia="HG丸ｺﾞｼｯｸM-PRO" w:hAnsi="HG丸ｺﾞｼｯｸM-PRO"/>
          <w:b/>
        </w:rPr>
      </w:pPr>
    </w:p>
    <w:p w:rsidR="00B30563" w:rsidRDefault="00B30563" w:rsidP="00B30563">
      <w:pPr>
        <w:ind w:leftChars="200" w:left="626" w:hangingChars="100" w:hanging="209"/>
        <w:rPr>
          <w:rFonts w:ascii="HG丸ｺﾞｼｯｸM-PRO" w:eastAsia="HG丸ｺﾞｼｯｸM-PRO" w:hAnsi="HG丸ｺﾞｼｯｸM-PRO"/>
        </w:rPr>
      </w:pPr>
      <w:r>
        <w:rPr>
          <w:rFonts w:ascii="HG丸ｺﾞｼｯｸM-PRO" w:eastAsia="HG丸ｺﾞｼｯｸM-PRO" w:hAnsi="HG丸ｺﾞｼｯｸM-PRO" w:hint="eastAsia"/>
        </w:rPr>
        <w:t>(1) ネット上の不適切な書き込み等があった場合、まず学校として、問題の箇所を確認し、その箇所を印刷・保存するとともに、いじめ対策委員会において対応を協議し、関係児童からの聞き取り等の調査、児童が被害にあった場合のケア等必要な措置を講ず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(2) 書き込みへの対応については、削除要請等、被害にあった児童の意向を尊重するとともに、当該児童・保護者の精神的ケアに努める。また、書き込みの削除や書き込んだ者への対応については、</w:t>
      </w:r>
      <w:r>
        <w:rPr>
          <w:rFonts w:ascii="HG丸ｺﾞｼｯｸM-PRO" w:eastAsia="HG丸ｺﾞｼｯｸM-PRO" w:hAnsi="HG丸ｺﾞｼｯｸM-PRO" w:hint="eastAsia"/>
          <w:color w:val="000000"/>
        </w:rPr>
        <w:t>必要に応じて、大阪法務局人権擁護部や所轄警察署等、外部機関と連携して対応する。</w:t>
      </w:r>
    </w:p>
    <w:p w:rsidR="00B30563" w:rsidRDefault="00B30563" w:rsidP="00B30563">
      <w:pPr>
        <w:rPr>
          <w:rFonts w:ascii="HG丸ｺﾞｼｯｸM-PRO" w:eastAsia="HG丸ｺﾞｼｯｸM-PRO" w:hAnsi="HG丸ｺﾞｼｯｸM-PRO"/>
        </w:rPr>
      </w:pPr>
    </w:p>
    <w:p w:rsidR="00B30563" w:rsidRDefault="00B30563" w:rsidP="00B30563">
      <w:pPr>
        <w:ind w:left="626" w:hangingChars="300" w:hanging="626"/>
        <w:rPr>
          <w:rFonts w:ascii="HG丸ｺﾞｼｯｸM-PRO" w:eastAsia="HG丸ｺﾞｼｯｸM-PRO" w:hAnsi="HG丸ｺﾞｼｯｸM-PRO"/>
        </w:rPr>
      </w:pPr>
      <w:r>
        <w:rPr>
          <w:rFonts w:ascii="HG丸ｺﾞｼｯｸM-PRO" w:eastAsia="HG丸ｺﾞｼｯｸM-PRO" w:hAnsi="HG丸ｺﾞｼｯｸM-PRO" w:hint="eastAsia"/>
        </w:rPr>
        <w:t xml:space="preserve">　　(3) </w:t>
      </w:r>
      <w:r>
        <w:rPr>
          <w:rFonts w:ascii="HG丸ｺﾞｼｯｸM-PRO" w:eastAsia="HG丸ｺﾞｼｯｸM-PRO" w:hAnsi="HG丸ｺﾞｼｯｸM-PRO" w:hint="eastAsia"/>
          <w:color w:val="000000"/>
        </w:rPr>
        <w:t>また、情報モラル教育を進めるため、総合的な学習の時間等において、「情報の受け手」として必要な基本的技能の学習や「情報の発信者」として必要な知識・能力を学習する機会を設ける。</w:t>
      </w: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417" w:hangingChars="200" w:hanging="417"/>
        <w:rPr>
          <w:rFonts w:ascii="HG丸ｺﾞｼｯｸM-PRO" w:eastAsia="HG丸ｺﾞｼｯｸM-PRO" w:hAnsi="HG丸ｺﾞｼｯｸM-PRO"/>
        </w:rPr>
      </w:pPr>
    </w:p>
    <w:p w:rsidR="00B30563" w:rsidRDefault="00B30563" w:rsidP="00B30563">
      <w:pPr>
        <w:ind w:leftChars="100" w:left="419" w:hangingChars="100" w:hanging="210"/>
        <w:rPr>
          <w:rFonts w:ascii="HG丸ｺﾞｼｯｸM-PRO" w:eastAsia="HG丸ｺﾞｼｯｸM-PRO" w:hAnsi="HG丸ｺﾞｼｯｸM-PRO"/>
          <w:b/>
        </w:rPr>
      </w:pPr>
      <w:r>
        <w:rPr>
          <w:rFonts w:ascii="HG丸ｺﾞｼｯｸM-PRO" w:eastAsia="HG丸ｺﾞｼｯｸM-PRO" w:hAnsi="HG丸ｺﾞｼｯｸM-PRO" w:hint="eastAsia"/>
          <w:b/>
        </w:rPr>
        <w:t>７　重大事態への対応</w:t>
      </w:r>
    </w:p>
    <w:p w:rsidR="00B30563" w:rsidRDefault="00B30563" w:rsidP="00B30563">
      <w:pPr>
        <w:ind w:leftChars="100" w:left="419" w:hangingChars="100" w:hanging="210"/>
        <w:rPr>
          <w:rFonts w:ascii="HG丸ｺﾞｼｯｸM-PRO" w:eastAsia="HG丸ｺﾞｼｯｸM-PRO" w:hAnsi="HG丸ｺﾞｼｯｸM-PRO"/>
          <w:b/>
        </w:rPr>
      </w:pPr>
    </w:p>
    <w:p w:rsidR="00B30563" w:rsidRDefault="00B30563" w:rsidP="00B30563">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b/>
        </w:rPr>
      </w:pPr>
      <w:r>
        <w:rPr>
          <w:rFonts w:ascii="HG丸ｺﾞｼｯｸM-PRO" w:eastAsia="HG丸ｺﾞｼｯｸM-PRO" w:hint="eastAsia"/>
          <w:b/>
        </w:rPr>
        <w:t>市教委に重大事態の発生を報告（※市教委から市長等に報告）</w:t>
      </w:r>
    </w:p>
    <w:p w:rsidR="00B30563" w:rsidRDefault="00B30563" w:rsidP="00B30563">
      <w:pPr>
        <w:pBdr>
          <w:top w:val="single" w:sz="4" w:space="1" w:color="auto"/>
          <w:left w:val="single" w:sz="4" w:space="4" w:color="auto"/>
          <w:bottom w:val="single" w:sz="4" w:space="1" w:color="auto"/>
          <w:right w:val="single" w:sz="4" w:space="4" w:color="auto"/>
        </w:pBdr>
        <w:ind w:firstLineChars="100" w:firstLine="209"/>
        <w:rPr>
          <w:rFonts w:ascii="HG丸ｺﾞｼｯｸM-PRO" w:eastAsia="HG丸ｺﾞｼｯｸM-PRO"/>
        </w:rPr>
      </w:pPr>
      <w:r>
        <w:rPr>
          <w:rFonts w:ascii="HG丸ｺﾞｼｯｸM-PRO" w:eastAsia="HG丸ｺﾞｼｯｸM-PRO" w:hint="eastAsia"/>
        </w:rPr>
        <w:t>①生命、身体又は財産に重大な被害が生じた疑い（児童生徒が自殺を企図した場合等）。</w:t>
      </w:r>
    </w:p>
    <w:p w:rsidR="00B30563" w:rsidRDefault="00B30563" w:rsidP="00B30563">
      <w:pPr>
        <w:pBdr>
          <w:top w:val="single" w:sz="4" w:space="1" w:color="auto"/>
          <w:left w:val="single" w:sz="4" w:space="4" w:color="auto"/>
          <w:bottom w:val="single" w:sz="4" w:space="1" w:color="auto"/>
          <w:right w:val="single" w:sz="4" w:space="4" w:color="auto"/>
        </w:pBdr>
        <w:ind w:firstLineChars="100" w:firstLine="209"/>
        <w:rPr>
          <w:rFonts w:ascii="HG丸ｺﾞｼｯｸM-PRO" w:eastAsia="HG丸ｺﾞｼｯｸM-PRO"/>
        </w:rPr>
      </w:pPr>
      <w:r>
        <w:rPr>
          <w:rFonts w:ascii="HG丸ｺﾞｼｯｸM-PRO" w:eastAsia="HG丸ｺﾞｼｯｸM-PRO" w:hint="eastAsia"/>
        </w:rPr>
        <w:t>②相当の期間学校を欠席することを余儀なくされている疑い。</w:t>
      </w:r>
    </w:p>
    <w:p w:rsidR="00460E10" w:rsidRDefault="00B30563" w:rsidP="00B30563">
      <w:pPr>
        <w:pBdr>
          <w:top w:val="single" w:sz="4" w:space="1" w:color="auto"/>
          <w:left w:val="single" w:sz="4" w:space="4" w:color="auto"/>
          <w:bottom w:val="single" w:sz="4" w:space="1" w:color="auto"/>
          <w:right w:val="single" w:sz="4" w:space="4" w:color="auto"/>
        </w:pBdr>
        <w:ind w:firstLineChars="100" w:firstLine="209"/>
        <w:rPr>
          <w:rFonts w:ascii="HG丸ｺﾞｼｯｸM-PRO" w:eastAsia="HG丸ｺﾞｼｯｸM-PRO"/>
        </w:rPr>
      </w:pPr>
      <w:r>
        <w:rPr>
          <w:rFonts w:ascii="HG丸ｺﾞｼｯｸM-PRO" w:eastAsia="HG丸ｺﾞｼｯｸM-PRO" w:hint="eastAsia"/>
        </w:rPr>
        <w:t>※児童や保護者からいじめられて重大事態に至ったという申し出があったとき。</w:t>
      </w:r>
    </w:p>
    <w:p w:rsidR="00460E10"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B30563" w:rsidRDefault="00B30563" w:rsidP="00B30563">
      <w:pPr>
        <w:ind w:left="417" w:hangingChars="200" w:hanging="417"/>
        <w:rPr>
          <w:rFonts w:ascii="HG丸ｺﾞｼｯｸM-PRO" w:eastAsia="HG丸ｺﾞｼｯｸM-PRO" w:hAnsi="HG丸ｺﾞｼｯｸM-PRO"/>
          <w:b/>
        </w:rPr>
      </w:pPr>
      <w:r>
        <w:rPr>
          <w:rFonts w:ascii="HG丸ｺﾞｼｯｸM-PRO" w:eastAsia="HG丸ｺﾞｼｯｸM-PRO" w:hAnsi="HG丸ｺﾞｼｯｸM-PRO" w:hint="eastAsia"/>
        </w:rPr>
        <w:t>→</w:t>
      </w:r>
      <w:r>
        <w:rPr>
          <w:rFonts w:ascii="HG丸ｺﾞｼｯｸM-PRO" w:eastAsia="HG丸ｺﾞｼｯｸM-PRO" w:hAnsi="HG丸ｺﾞｼｯｸM-PRO" w:hint="eastAsia"/>
          <w:b/>
        </w:rPr>
        <w:t>市・市教委が重大事態の調査の主体を判断</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学校を調査主体とした場合</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市・市教委の指導・支援のもと、対応に当たる。</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市・市教委が調査主体となる場合</w:t>
      </w:r>
    </w:p>
    <w:p w:rsidR="00B30563" w:rsidRDefault="00B30563" w:rsidP="00B30563">
      <w:pPr>
        <w:ind w:left="417" w:hangingChars="200" w:hanging="417"/>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市・市教委の指示のもと、資料の提出など、調査に協力。</w:t>
      </w:r>
    </w:p>
    <w:p w:rsidR="00B30563" w:rsidRDefault="00B30563" w:rsidP="00B30563">
      <w:pPr>
        <w:ind w:left="479" w:hangingChars="200" w:hanging="479"/>
        <w:rPr>
          <w:rFonts w:ascii="HG丸ｺﾞｼｯｸM-PRO" w:eastAsia="HG丸ｺﾞｼｯｸM-PRO" w:hAnsi="HG丸ｺﾞｼｯｸM-PRO"/>
          <w:b/>
          <w:sz w:val="24"/>
          <w:u w:val="single"/>
        </w:rPr>
      </w:pPr>
    </w:p>
    <w:p w:rsidR="00013B8D" w:rsidRDefault="00013B8D" w:rsidP="00B30563">
      <w:pPr>
        <w:ind w:left="479" w:hangingChars="200" w:hanging="479"/>
        <w:rPr>
          <w:rFonts w:ascii="HG丸ｺﾞｼｯｸM-PRO" w:eastAsia="HG丸ｺﾞｼｯｸM-PRO" w:hAnsi="HG丸ｺﾞｼｯｸM-PRO"/>
          <w:b/>
          <w:sz w:val="24"/>
          <w:u w:val="single"/>
        </w:rPr>
      </w:pPr>
    </w:p>
    <w:p w:rsidR="00B30563" w:rsidRDefault="00B30563" w:rsidP="00B30563">
      <w:pPr>
        <w:ind w:left="479" w:hangingChars="200" w:hanging="479"/>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lastRenderedPageBreak/>
        <w:t>第５章　その他</w:t>
      </w:r>
    </w:p>
    <w:p w:rsidR="00B30563" w:rsidRDefault="00B30563" w:rsidP="00B30563">
      <w:pPr>
        <w:ind w:left="419" w:hangingChars="200" w:hanging="419"/>
        <w:rPr>
          <w:rFonts w:ascii="HG丸ｺﾞｼｯｸM-PRO" w:eastAsia="HG丸ｺﾞｼｯｸM-PRO" w:hAnsi="HG丸ｺﾞｼｯｸM-PRO"/>
          <w:b/>
          <w:szCs w:val="21"/>
          <w:u w:val="single"/>
        </w:rPr>
      </w:pPr>
    </w:p>
    <w:p w:rsidR="00B30563" w:rsidRDefault="00B30563" w:rsidP="00B30563">
      <w:pPr>
        <w:ind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　関係機関</w:t>
      </w:r>
    </w:p>
    <w:p w:rsidR="00460E10" w:rsidRDefault="00460E10" w:rsidP="00B30563">
      <w:pPr>
        <w:ind w:firstLineChars="100" w:firstLine="210"/>
        <w:rPr>
          <w:rFonts w:ascii="HG丸ｺﾞｼｯｸM-PRO" w:eastAsia="HG丸ｺﾞｼｯｸM-PRO" w:hAnsi="HG丸ｺﾞｼｯｸM-PRO"/>
          <w:b/>
          <w:szCs w:val="21"/>
        </w:rPr>
      </w:pPr>
    </w:p>
    <w:p w:rsidR="00B30563" w:rsidRDefault="009B26EC" w:rsidP="00B30563">
      <w:pPr>
        <w:ind w:leftChars="-100" w:left="-209" w:firstLineChars="300" w:firstLine="6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○スクールカウンセラー</w:t>
      </w:r>
    </w:p>
    <w:p w:rsidR="00B30563" w:rsidRDefault="00B30563" w:rsidP="00B30563">
      <w:pPr>
        <w:ind w:leftChars="-100" w:left="-209" w:firstLineChars="400" w:firstLine="83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・勉強、友達、学校全般における相談</w:t>
      </w:r>
    </w:p>
    <w:p w:rsidR="00B30563" w:rsidRDefault="00B30563" w:rsidP="00B30563">
      <w:pPr>
        <w:ind w:firstLineChars="300" w:firstLine="6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・子育てについて、保護者対象の相談</w:t>
      </w:r>
    </w:p>
    <w:p w:rsidR="00B30563" w:rsidRDefault="00B30563" w:rsidP="00B30563">
      <w:pPr>
        <w:ind w:firstLineChars="300" w:firstLine="62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・児童、学級の悩み、教師対象の相談</w:t>
      </w:r>
    </w:p>
    <w:p w:rsidR="00B30563" w:rsidRDefault="00B30563" w:rsidP="00B30563">
      <w:pPr>
        <w:ind w:firstLineChars="100" w:firstLine="209"/>
        <w:rPr>
          <w:rFonts w:ascii="HG丸ｺﾞｼｯｸM-PRO" w:eastAsia="HG丸ｺﾞｼｯｸM-PRO" w:hAnsi="HG丸ｺﾞｼｯｸM-PRO"/>
          <w:szCs w:val="21"/>
        </w:rPr>
      </w:pPr>
    </w:p>
    <w:p w:rsidR="00B30563" w:rsidRDefault="00086672" w:rsidP="00B30563">
      <w:pPr>
        <w:ind w:firstLineChars="200" w:firstLine="4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○スクールソウシャルネットワーカー（</w:t>
      </w:r>
      <w:r w:rsidR="009B26EC">
        <w:rPr>
          <w:rFonts w:ascii="HG丸ｺﾞｼｯｸM-PRO" w:eastAsia="HG丸ｺﾞｼｯｸM-PRO" w:hAnsi="HG丸ｺﾞｼｯｸM-PRO" w:hint="eastAsia"/>
          <w:szCs w:val="21"/>
        </w:rPr>
        <w:t>SSW）：大松美輪先生</w:t>
      </w:r>
      <w:r w:rsidR="00B30563">
        <w:rPr>
          <w:rFonts w:ascii="HG丸ｺﾞｼｯｸM-PRO" w:eastAsia="HG丸ｺﾞｼｯｸM-PRO" w:hAnsi="HG丸ｺﾞｼｯｸM-PRO" w:hint="eastAsia"/>
          <w:szCs w:val="21"/>
        </w:rPr>
        <w:t xml:space="preserve">　</w:t>
      </w:r>
    </w:p>
    <w:p w:rsidR="00B30563" w:rsidRDefault="00B30563" w:rsidP="00B30563">
      <w:pPr>
        <w:rPr>
          <w:rFonts w:ascii="HG丸ｺﾞｼｯｸM-PRO" w:eastAsia="HG丸ｺﾞｼｯｸM-PRO" w:hAnsi="HG丸ｺﾞｼｯｸM-PRO"/>
          <w:szCs w:val="21"/>
        </w:rPr>
      </w:pPr>
      <w:r>
        <w:rPr>
          <w:rFonts w:ascii="HG丸ｺﾞｼｯｸM-PRO" w:eastAsia="HG丸ｺﾞｼｯｸM-PRO" w:hAnsi="HG丸ｺﾞｼｯｸM-PRO" w:hint="eastAsia"/>
          <w:i/>
          <w:szCs w:val="21"/>
        </w:rPr>
        <w:t xml:space="preserve">　　　</w:t>
      </w:r>
      <w:r>
        <w:rPr>
          <w:rFonts w:ascii="HG丸ｺﾞｼｯｸM-PRO" w:eastAsia="HG丸ｺﾞｼｯｸM-PRO" w:hAnsi="HG丸ｺﾞｼｯｸM-PRO" w:hint="eastAsia"/>
          <w:szCs w:val="21"/>
        </w:rPr>
        <w:t>・児童の課題に応じた対応や関係機関への引き継ぎ</w:t>
      </w:r>
    </w:p>
    <w:p w:rsidR="00B30563" w:rsidRDefault="00B30563" w:rsidP="00B30563">
      <w:pPr>
        <w:rPr>
          <w:rFonts w:ascii="HG丸ｺﾞｼｯｸM-PRO" w:eastAsia="HG丸ｺﾞｼｯｸM-PRO" w:hAnsi="HG丸ｺﾞｼｯｸM-PRO"/>
          <w:szCs w:val="21"/>
        </w:rPr>
      </w:pPr>
    </w:p>
    <w:p w:rsidR="00B30563" w:rsidRDefault="00B30563" w:rsidP="00B30563">
      <w:pPr>
        <w:ind w:firstLineChars="200" w:firstLine="4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○教育相談室</w:t>
      </w:r>
    </w:p>
    <w:p w:rsidR="00B30563" w:rsidRDefault="00B30563" w:rsidP="00B30563">
      <w:pPr>
        <w:rPr>
          <w:rFonts w:ascii="HG丸ｺﾞｼｯｸM-PRO" w:eastAsia="HG丸ｺﾞｼｯｸM-PRO" w:hAnsi="HG丸ｺﾞｼｯｸM-PRO"/>
          <w:szCs w:val="21"/>
        </w:rPr>
      </w:pPr>
    </w:p>
    <w:p w:rsidR="00B30563" w:rsidRDefault="001D785A" w:rsidP="00B30563">
      <w:pPr>
        <w:ind w:firstLineChars="200" w:firstLine="4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○子育て応援部　子育て支援課</w:t>
      </w:r>
    </w:p>
    <w:p w:rsidR="00B30563" w:rsidRDefault="00B30563" w:rsidP="00B30563">
      <w:pPr>
        <w:rPr>
          <w:rFonts w:ascii="HG丸ｺﾞｼｯｸM-PRO" w:eastAsia="HG丸ｺﾞｼｯｸM-PRO" w:hAnsi="HG丸ｺﾞｼｯｸM-PRO"/>
          <w:b/>
          <w:szCs w:val="21"/>
          <w:u w:val="single"/>
        </w:rPr>
      </w:pPr>
    </w:p>
    <w:p w:rsidR="00A461A5" w:rsidRPr="00B30563" w:rsidRDefault="00A461A5"/>
    <w:sectPr w:rsidR="00A461A5" w:rsidRPr="00B30563" w:rsidSect="000213C6">
      <w:pgSz w:w="11906" w:h="16838" w:code="9"/>
      <w:pgMar w:top="1134" w:right="1077" w:bottom="1134" w:left="1077" w:header="851" w:footer="992" w:gutter="0"/>
      <w:cols w:space="425"/>
      <w:docGrid w:type="linesAndChars" w:linePitch="369"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E6" w:rsidRDefault="005E63E6" w:rsidP="00531719">
      <w:r>
        <w:separator/>
      </w:r>
    </w:p>
  </w:endnote>
  <w:endnote w:type="continuationSeparator" w:id="0">
    <w:p w:rsidR="005E63E6" w:rsidRDefault="005E63E6" w:rsidP="005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E6" w:rsidRDefault="005E63E6" w:rsidP="00531719">
      <w:r>
        <w:separator/>
      </w:r>
    </w:p>
  </w:footnote>
  <w:footnote w:type="continuationSeparator" w:id="0">
    <w:p w:rsidR="005E63E6" w:rsidRDefault="005E63E6" w:rsidP="0053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7A6"/>
    <w:multiLevelType w:val="hybridMultilevel"/>
    <w:tmpl w:val="E53A8356"/>
    <w:lvl w:ilvl="0" w:tplc="2A38F3E2">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A72383A"/>
    <w:multiLevelType w:val="hybridMultilevel"/>
    <w:tmpl w:val="55062EA8"/>
    <w:lvl w:ilvl="0" w:tplc="9B8CC86C">
      <w:start w:val="1"/>
      <w:numFmt w:val="decimal"/>
      <w:lvlText w:val="(%1)"/>
      <w:lvlJc w:val="left"/>
      <w:pPr>
        <w:ind w:left="825" w:hanging="40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63"/>
    <w:rsid w:val="00013B8D"/>
    <w:rsid w:val="000213C6"/>
    <w:rsid w:val="00086672"/>
    <w:rsid w:val="00125144"/>
    <w:rsid w:val="001B5BD3"/>
    <w:rsid w:val="001D785A"/>
    <w:rsid w:val="002401A2"/>
    <w:rsid w:val="003A3DF0"/>
    <w:rsid w:val="00460E10"/>
    <w:rsid w:val="00522650"/>
    <w:rsid w:val="00531719"/>
    <w:rsid w:val="005E63E6"/>
    <w:rsid w:val="006429DA"/>
    <w:rsid w:val="007540F1"/>
    <w:rsid w:val="0076142B"/>
    <w:rsid w:val="007D06C2"/>
    <w:rsid w:val="007E4F19"/>
    <w:rsid w:val="009120AB"/>
    <w:rsid w:val="00917A64"/>
    <w:rsid w:val="00942D53"/>
    <w:rsid w:val="009B26EC"/>
    <w:rsid w:val="00A461A5"/>
    <w:rsid w:val="00B30563"/>
    <w:rsid w:val="00D30993"/>
    <w:rsid w:val="00DF26C8"/>
    <w:rsid w:val="00F048C1"/>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D9BE68-5E1A-4D2B-BA89-CC37EBA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5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0563"/>
    <w:pPr>
      <w:ind w:leftChars="400" w:left="840"/>
    </w:pPr>
    <w:rPr>
      <w:szCs w:val="22"/>
    </w:rPr>
  </w:style>
  <w:style w:type="paragraph" w:styleId="a4">
    <w:name w:val="header"/>
    <w:basedOn w:val="a"/>
    <w:link w:val="a5"/>
    <w:uiPriority w:val="99"/>
    <w:unhideWhenUsed/>
    <w:rsid w:val="00531719"/>
    <w:pPr>
      <w:tabs>
        <w:tab w:val="center" w:pos="4252"/>
        <w:tab w:val="right" w:pos="8504"/>
      </w:tabs>
      <w:snapToGrid w:val="0"/>
    </w:pPr>
  </w:style>
  <w:style w:type="character" w:customStyle="1" w:styleId="a5">
    <w:name w:val="ヘッダー (文字)"/>
    <w:basedOn w:val="a0"/>
    <w:link w:val="a4"/>
    <w:uiPriority w:val="99"/>
    <w:rsid w:val="00531719"/>
    <w:rPr>
      <w:rFonts w:ascii="Century" w:eastAsia="ＭＳ 明朝" w:hAnsi="Century" w:cs="Times New Roman"/>
      <w:szCs w:val="24"/>
    </w:rPr>
  </w:style>
  <w:style w:type="paragraph" w:styleId="a6">
    <w:name w:val="footer"/>
    <w:basedOn w:val="a"/>
    <w:link w:val="a7"/>
    <w:uiPriority w:val="99"/>
    <w:unhideWhenUsed/>
    <w:rsid w:val="00531719"/>
    <w:pPr>
      <w:tabs>
        <w:tab w:val="center" w:pos="4252"/>
        <w:tab w:val="right" w:pos="8504"/>
      </w:tabs>
      <w:snapToGrid w:val="0"/>
    </w:pPr>
  </w:style>
  <w:style w:type="character" w:customStyle="1" w:styleId="a7">
    <w:name w:val="フッター (文字)"/>
    <w:basedOn w:val="a0"/>
    <w:link w:val="a6"/>
    <w:uiPriority w:val="99"/>
    <w:rsid w:val="00531719"/>
    <w:rPr>
      <w:rFonts w:ascii="Century" w:eastAsia="ＭＳ 明朝" w:hAnsi="Century" w:cs="Times New Roman"/>
      <w:szCs w:val="24"/>
    </w:rPr>
  </w:style>
  <w:style w:type="paragraph" w:styleId="a8">
    <w:name w:val="Balloon Text"/>
    <w:basedOn w:val="a"/>
    <w:link w:val="a9"/>
    <w:uiPriority w:val="99"/>
    <w:semiHidden/>
    <w:unhideWhenUsed/>
    <w:rsid w:val="00917A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1721">
      <w:bodyDiv w:val="1"/>
      <w:marLeft w:val="0"/>
      <w:marRight w:val="0"/>
      <w:marTop w:val="0"/>
      <w:marBottom w:val="0"/>
      <w:divBdr>
        <w:top w:val="none" w:sz="0" w:space="0" w:color="auto"/>
        <w:left w:val="none" w:sz="0" w:space="0" w:color="auto"/>
        <w:bottom w:val="none" w:sz="0" w:space="0" w:color="auto"/>
        <w:right w:val="none" w:sz="0" w:space="0" w:color="auto"/>
      </w:divBdr>
    </w:div>
    <w:div w:id="13714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13</Pages>
  <Words>1344</Words>
  <Characters>7666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岸和田市教育委員会</dc:creator>
  <cp:lastModifiedBy>岸和田市教育委員会</cp:lastModifiedBy>
  <cp:revision>12</cp:revision>
  <cp:lastPrinted>2017-04-11T04:12:00Z</cp:lastPrinted>
  <dcterms:created xsi:type="dcterms:W3CDTF">2017-03-13T01:10:00Z</dcterms:created>
  <dcterms:modified xsi:type="dcterms:W3CDTF">2017-04-19T01:53:00Z</dcterms:modified>
</cp:coreProperties>
</file>